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F2" w:rsidRDefault="002545C6" w:rsidP="003608F2">
      <w:pPr>
        <w:pStyle w:val="DefaultText"/>
        <w:spacing w:line="360" w:lineRule="auto"/>
        <w:jc w:val="center"/>
        <w:rPr>
          <w:rFonts w:ascii="Tahoma" w:hAnsi="Tahoma" w:cs="Tahoma"/>
          <w:b/>
        </w:rPr>
      </w:pPr>
      <w:r>
        <w:rPr>
          <w:rFonts w:ascii="Tahoma" w:hAnsi="Tahoma" w:cs="Tahoma"/>
          <w:b/>
        </w:rPr>
        <w:t>Profile No.: 207</w:t>
      </w:r>
      <w:r w:rsidR="00AF19C5">
        <w:rPr>
          <w:rFonts w:ascii="Tahoma" w:hAnsi="Tahoma" w:cs="Tahoma"/>
          <w:b/>
        </w:rPr>
        <w:tab/>
      </w:r>
      <w:r w:rsidR="00AF19C5">
        <w:rPr>
          <w:rFonts w:ascii="Tahoma" w:hAnsi="Tahoma" w:cs="Tahoma"/>
          <w:b/>
        </w:rPr>
        <w:tab/>
      </w:r>
      <w:r w:rsidR="00AF19C5">
        <w:rPr>
          <w:rFonts w:ascii="Tahoma" w:hAnsi="Tahoma" w:cs="Tahoma"/>
          <w:b/>
        </w:rPr>
        <w:tab/>
      </w:r>
      <w:r w:rsidR="00AF19C5">
        <w:rPr>
          <w:rFonts w:ascii="Tahoma" w:hAnsi="Tahoma" w:cs="Tahoma"/>
          <w:b/>
        </w:rPr>
        <w:tab/>
      </w:r>
      <w:r w:rsidR="00AF19C5">
        <w:rPr>
          <w:rFonts w:ascii="Tahoma" w:hAnsi="Tahoma" w:cs="Tahoma"/>
          <w:b/>
        </w:rPr>
        <w:tab/>
      </w:r>
      <w:r w:rsidR="00AF19C5">
        <w:rPr>
          <w:rFonts w:ascii="Tahoma" w:hAnsi="Tahoma" w:cs="Tahoma"/>
          <w:b/>
        </w:rPr>
        <w:tab/>
      </w:r>
      <w:r w:rsidR="00AF19C5">
        <w:rPr>
          <w:rFonts w:ascii="Tahoma" w:hAnsi="Tahoma" w:cs="Tahoma"/>
          <w:b/>
        </w:rPr>
        <w:tab/>
        <w:t>NIC Code:10629</w:t>
      </w:r>
      <w:bookmarkStart w:id="0" w:name="_GoBack"/>
      <w:bookmarkEnd w:id="0"/>
    </w:p>
    <w:p w:rsidR="003608F2" w:rsidRPr="003608F2" w:rsidRDefault="003608F2" w:rsidP="003608F2">
      <w:pPr>
        <w:pStyle w:val="DefaultText"/>
        <w:spacing w:line="360" w:lineRule="auto"/>
        <w:jc w:val="center"/>
        <w:rPr>
          <w:rFonts w:ascii="Tahoma" w:hAnsi="Tahoma" w:cs="Tahoma"/>
          <w:b/>
          <w:sz w:val="20"/>
          <w:szCs w:val="20"/>
        </w:rPr>
      </w:pPr>
    </w:p>
    <w:p w:rsidR="00E34327" w:rsidRPr="00873422" w:rsidRDefault="002310E0" w:rsidP="00A33211">
      <w:pPr>
        <w:pStyle w:val="DefaultText"/>
        <w:spacing w:line="360" w:lineRule="auto"/>
        <w:jc w:val="center"/>
        <w:rPr>
          <w:rFonts w:ascii="Tahoma" w:hAnsi="Tahoma" w:cs="Tahoma"/>
          <w:b/>
          <w:bCs/>
          <w:sz w:val="30"/>
          <w:szCs w:val="30"/>
        </w:rPr>
      </w:pPr>
      <w:r>
        <w:rPr>
          <w:rFonts w:ascii="Tahoma" w:hAnsi="Tahoma" w:cs="Tahoma"/>
          <w:b/>
          <w:bCs/>
          <w:sz w:val="30"/>
          <w:szCs w:val="30"/>
        </w:rPr>
        <w:t>SOY NUGGETS</w:t>
      </w:r>
    </w:p>
    <w:p w:rsidR="00753621" w:rsidRPr="003608F2" w:rsidRDefault="00753621" w:rsidP="00A33211">
      <w:pPr>
        <w:spacing w:line="360" w:lineRule="auto"/>
        <w:rPr>
          <w:rFonts w:ascii="Tahoma" w:eastAsia="Times New Roman" w:hAnsi="Tahoma" w:cs="Tahoma"/>
          <w:b/>
          <w:sz w:val="22"/>
          <w:szCs w:val="20"/>
          <w:lang w:bidi="ar-SA"/>
        </w:rPr>
      </w:pPr>
    </w:p>
    <w:p w:rsidR="00873422" w:rsidRPr="000C6A12" w:rsidRDefault="000C6A12" w:rsidP="00A33211">
      <w:pPr>
        <w:pStyle w:val="DefaultText"/>
        <w:numPr>
          <w:ilvl w:val="0"/>
          <w:numId w:val="14"/>
        </w:numPr>
        <w:spacing w:line="360" w:lineRule="auto"/>
        <w:jc w:val="both"/>
        <w:rPr>
          <w:rFonts w:ascii="Tahoma" w:hAnsi="Tahoma" w:cs="Tahoma"/>
          <w:szCs w:val="22"/>
        </w:rPr>
      </w:pPr>
      <w:r w:rsidRPr="000C6A12">
        <w:rPr>
          <w:rFonts w:ascii="Tahoma" w:hAnsi="Tahoma" w:cs="Tahoma"/>
          <w:b/>
          <w:szCs w:val="22"/>
        </w:rPr>
        <w:t>INTRODUCTION:</w:t>
      </w:r>
    </w:p>
    <w:p w:rsidR="00873422" w:rsidRDefault="00873422" w:rsidP="00A33211">
      <w:pPr>
        <w:pStyle w:val="DefaultText"/>
        <w:spacing w:line="360" w:lineRule="auto"/>
        <w:ind w:left="720"/>
        <w:jc w:val="both"/>
        <w:rPr>
          <w:rFonts w:ascii="Tahoma" w:hAnsi="Tahoma" w:cs="Tahoma"/>
          <w:sz w:val="22"/>
          <w:szCs w:val="22"/>
        </w:rPr>
      </w:pPr>
    </w:p>
    <w:p w:rsidR="00187CC7" w:rsidRDefault="00E43980" w:rsidP="00F020D0">
      <w:pPr>
        <w:pStyle w:val="DefaultText"/>
        <w:spacing w:line="360" w:lineRule="auto"/>
        <w:jc w:val="both"/>
        <w:rPr>
          <w:rFonts w:ascii="Tahoma" w:hAnsi="Tahoma" w:cs="Tahoma"/>
          <w:sz w:val="22"/>
          <w:szCs w:val="22"/>
          <w:lang w:bidi="en-US"/>
        </w:rPr>
      </w:pPr>
      <w:r>
        <w:rPr>
          <w:rFonts w:ascii="Tahoma" w:hAnsi="Tahoma" w:cs="Tahoma"/>
          <w:sz w:val="22"/>
          <w:szCs w:val="22"/>
          <w:lang w:bidi="en-US"/>
        </w:rPr>
        <w:t>Soya bean nuggets</w:t>
      </w:r>
      <w:r w:rsidRPr="00A773FA">
        <w:rPr>
          <w:rFonts w:ascii="Tahoma" w:hAnsi="Tahoma" w:cs="Tahoma"/>
          <w:sz w:val="22"/>
          <w:szCs w:val="22"/>
          <w:lang w:bidi="en-US"/>
        </w:rPr>
        <w:t xml:space="preserve"> are</w:t>
      </w:r>
      <w:r w:rsidR="00A773FA" w:rsidRPr="00A773FA">
        <w:rPr>
          <w:rFonts w:ascii="Tahoma" w:hAnsi="Tahoma" w:cs="Tahoma"/>
          <w:sz w:val="22"/>
          <w:szCs w:val="22"/>
          <w:lang w:bidi="en-US"/>
        </w:rPr>
        <w:t xml:space="preserve"> </w:t>
      </w:r>
      <w:r w:rsidR="00982A11" w:rsidRPr="00A773FA">
        <w:rPr>
          <w:rFonts w:ascii="Tahoma" w:hAnsi="Tahoma" w:cs="Tahoma"/>
          <w:sz w:val="22"/>
          <w:szCs w:val="22"/>
          <w:lang w:bidi="en-US"/>
        </w:rPr>
        <w:t>normally</w:t>
      </w:r>
      <w:r w:rsidR="00A773FA" w:rsidRPr="00A773FA">
        <w:rPr>
          <w:rFonts w:ascii="Tahoma" w:hAnsi="Tahoma" w:cs="Tahoma"/>
          <w:sz w:val="22"/>
          <w:szCs w:val="22"/>
          <w:lang w:bidi="en-US"/>
        </w:rPr>
        <w:t xml:space="preserve"> </w:t>
      </w:r>
      <w:r w:rsidR="00982A11">
        <w:rPr>
          <w:rFonts w:ascii="Tahoma" w:hAnsi="Tahoma" w:cs="Tahoma"/>
          <w:sz w:val="22"/>
          <w:szCs w:val="22"/>
          <w:lang w:bidi="en-US"/>
        </w:rPr>
        <w:t>known</w:t>
      </w:r>
      <w:r w:rsidR="00A773FA" w:rsidRPr="00A773FA">
        <w:rPr>
          <w:rFonts w:ascii="Tahoma" w:hAnsi="Tahoma" w:cs="Tahoma"/>
          <w:sz w:val="22"/>
          <w:szCs w:val="22"/>
          <w:lang w:bidi="en-US"/>
        </w:rPr>
        <w:t xml:space="preserve"> as vegetarian meat.</w:t>
      </w:r>
      <w:r w:rsidR="00982A11">
        <w:rPr>
          <w:rFonts w:ascii="Tahoma" w:hAnsi="Tahoma" w:cs="Tahoma"/>
          <w:sz w:val="22"/>
          <w:szCs w:val="22"/>
          <w:lang w:bidi="en-US"/>
        </w:rPr>
        <w:t xml:space="preserve"> The reason behind the same is because</w:t>
      </w:r>
      <w:r w:rsidR="00982A11" w:rsidRPr="00A773FA">
        <w:rPr>
          <w:rFonts w:ascii="Tahoma" w:hAnsi="Tahoma" w:cs="Tahoma"/>
          <w:sz w:val="22"/>
          <w:szCs w:val="22"/>
          <w:lang w:bidi="en-US"/>
        </w:rPr>
        <w:t xml:space="preserve"> it possesses similar properties like original meat</w:t>
      </w:r>
      <w:r w:rsidR="00982A11">
        <w:rPr>
          <w:rFonts w:ascii="Tahoma" w:hAnsi="Tahoma" w:cs="Tahoma"/>
          <w:sz w:val="22"/>
          <w:szCs w:val="22"/>
          <w:lang w:bidi="en-US"/>
        </w:rPr>
        <w:t xml:space="preserve">. Soya bean is a </w:t>
      </w:r>
      <w:r>
        <w:rPr>
          <w:rFonts w:ascii="Tahoma" w:hAnsi="Tahoma" w:cs="Tahoma"/>
          <w:sz w:val="22"/>
          <w:szCs w:val="22"/>
          <w:lang w:bidi="en-US"/>
        </w:rPr>
        <w:t>rich source of protein and among all vegetarian food products; it has highest level of protein (50%).</w:t>
      </w:r>
      <w:r w:rsidR="00982A11">
        <w:rPr>
          <w:rFonts w:ascii="Tahoma" w:hAnsi="Tahoma" w:cs="Tahoma"/>
          <w:sz w:val="22"/>
          <w:szCs w:val="22"/>
          <w:lang w:bidi="en-US"/>
        </w:rPr>
        <w:t xml:space="preserve"> </w:t>
      </w:r>
      <w:r w:rsidR="00A773FA" w:rsidRPr="00A773FA">
        <w:rPr>
          <w:rFonts w:ascii="Tahoma" w:hAnsi="Tahoma" w:cs="Tahoma"/>
          <w:sz w:val="22"/>
          <w:szCs w:val="22"/>
          <w:lang w:bidi="en-US"/>
        </w:rPr>
        <w:t>It is prepared from defatted (DOC) soya flour by the process of extrusio</w:t>
      </w:r>
      <w:r w:rsidR="00982A11">
        <w:rPr>
          <w:rFonts w:ascii="Tahoma" w:hAnsi="Tahoma" w:cs="Tahoma"/>
          <w:sz w:val="22"/>
          <w:szCs w:val="22"/>
          <w:lang w:bidi="en-US"/>
        </w:rPr>
        <w:t>n cooking</w:t>
      </w:r>
      <w:r w:rsidR="00A773FA" w:rsidRPr="00A773FA">
        <w:rPr>
          <w:rFonts w:ascii="Tahoma" w:hAnsi="Tahoma" w:cs="Tahoma"/>
          <w:sz w:val="22"/>
          <w:szCs w:val="22"/>
          <w:lang w:bidi="en-US"/>
        </w:rPr>
        <w:t>. Though soya</w:t>
      </w:r>
      <w:r>
        <w:rPr>
          <w:rFonts w:ascii="Tahoma" w:hAnsi="Tahoma" w:cs="Tahoma"/>
          <w:sz w:val="22"/>
          <w:szCs w:val="22"/>
          <w:lang w:bidi="en-US"/>
        </w:rPr>
        <w:t xml:space="preserve"> </w:t>
      </w:r>
      <w:r w:rsidR="00A773FA" w:rsidRPr="00A773FA">
        <w:rPr>
          <w:rFonts w:ascii="Tahoma" w:hAnsi="Tahoma" w:cs="Tahoma"/>
          <w:sz w:val="22"/>
          <w:szCs w:val="22"/>
          <w:lang w:bidi="en-US"/>
        </w:rPr>
        <w:t>bean is mostly produced in Madhya Pradesh but now days</w:t>
      </w:r>
      <w:r w:rsidR="00A773FA">
        <w:rPr>
          <w:rFonts w:ascii="Tahoma" w:hAnsi="Tahoma" w:cs="Tahoma"/>
          <w:sz w:val="22"/>
          <w:szCs w:val="22"/>
          <w:lang w:bidi="en-US"/>
        </w:rPr>
        <w:t>,</w:t>
      </w:r>
      <w:r w:rsidR="00A773FA" w:rsidRPr="00A773FA">
        <w:rPr>
          <w:rFonts w:ascii="Tahoma" w:hAnsi="Tahoma" w:cs="Tahoma"/>
          <w:sz w:val="22"/>
          <w:szCs w:val="22"/>
          <w:lang w:bidi="en-US"/>
        </w:rPr>
        <w:t xml:space="preserve"> states like </w:t>
      </w:r>
      <w:r w:rsidR="008B3504" w:rsidRPr="00A773FA">
        <w:rPr>
          <w:rFonts w:ascii="Tahoma" w:hAnsi="Tahoma" w:cs="Tahoma"/>
          <w:sz w:val="22"/>
          <w:szCs w:val="22"/>
          <w:lang w:bidi="en-US"/>
        </w:rPr>
        <w:t>Chhattisgarh</w:t>
      </w:r>
      <w:r w:rsidR="00A773FA" w:rsidRPr="00A773FA">
        <w:rPr>
          <w:rFonts w:ascii="Tahoma" w:hAnsi="Tahoma" w:cs="Tahoma"/>
          <w:sz w:val="22"/>
          <w:szCs w:val="22"/>
          <w:lang w:bidi="en-US"/>
        </w:rPr>
        <w:t xml:space="preserve">, Gujarat, </w:t>
      </w:r>
      <w:r w:rsidR="008B3504" w:rsidRPr="00A773FA">
        <w:rPr>
          <w:rFonts w:ascii="Tahoma" w:hAnsi="Tahoma" w:cs="Tahoma"/>
          <w:sz w:val="22"/>
          <w:szCs w:val="22"/>
          <w:lang w:bidi="en-US"/>
        </w:rPr>
        <w:t>and West</w:t>
      </w:r>
      <w:r w:rsidR="006D5DA8">
        <w:rPr>
          <w:rFonts w:ascii="Tahoma" w:hAnsi="Tahoma" w:cs="Tahoma"/>
          <w:sz w:val="22"/>
          <w:szCs w:val="22"/>
          <w:lang w:bidi="en-US"/>
        </w:rPr>
        <w:t xml:space="preserve"> Bengal are also producing in</w:t>
      </w:r>
      <w:r w:rsidR="00A773FA" w:rsidRPr="00A773FA">
        <w:rPr>
          <w:rFonts w:ascii="Tahoma" w:hAnsi="Tahoma" w:cs="Tahoma"/>
          <w:sz w:val="22"/>
          <w:szCs w:val="22"/>
          <w:lang w:bidi="en-US"/>
        </w:rPr>
        <w:t xml:space="preserve"> good quantities.</w:t>
      </w:r>
    </w:p>
    <w:p w:rsidR="00A773FA" w:rsidRPr="00873422" w:rsidRDefault="00A773FA" w:rsidP="00A33211">
      <w:pPr>
        <w:pStyle w:val="DefaultText"/>
        <w:spacing w:line="360" w:lineRule="auto"/>
        <w:ind w:left="720"/>
        <w:jc w:val="both"/>
        <w:rPr>
          <w:rFonts w:ascii="Tahoma" w:hAnsi="Tahoma" w:cs="Tahoma"/>
          <w:sz w:val="22"/>
          <w:szCs w:val="22"/>
        </w:rPr>
      </w:pPr>
    </w:p>
    <w:p w:rsidR="00873422" w:rsidRPr="000C6A12" w:rsidRDefault="000C6A12" w:rsidP="00A33211">
      <w:pPr>
        <w:pStyle w:val="DefaultText"/>
        <w:numPr>
          <w:ilvl w:val="0"/>
          <w:numId w:val="14"/>
        </w:numPr>
        <w:spacing w:line="360" w:lineRule="auto"/>
        <w:jc w:val="both"/>
        <w:rPr>
          <w:rFonts w:ascii="Tahoma" w:hAnsi="Tahoma" w:cs="Tahoma"/>
          <w:szCs w:val="22"/>
        </w:rPr>
      </w:pPr>
      <w:r w:rsidRPr="000C6A12">
        <w:rPr>
          <w:rFonts w:ascii="Tahoma" w:hAnsi="Tahoma" w:cs="Tahoma"/>
          <w:b/>
          <w:szCs w:val="22"/>
        </w:rPr>
        <w:t>PRODUCT &amp; ITS APPLICATION:</w:t>
      </w:r>
    </w:p>
    <w:p w:rsidR="00873422" w:rsidRDefault="00873422" w:rsidP="00A33211">
      <w:pPr>
        <w:pStyle w:val="DefaultText"/>
        <w:spacing w:line="360" w:lineRule="auto"/>
        <w:ind w:left="720"/>
        <w:jc w:val="both"/>
        <w:rPr>
          <w:rFonts w:ascii="Tahoma" w:hAnsi="Tahoma" w:cs="Tahoma"/>
          <w:sz w:val="22"/>
          <w:szCs w:val="22"/>
        </w:rPr>
      </w:pPr>
    </w:p>
    <w:p w:rsidR="00D6543D" w:rsidRPr="00873422" w:rsidRDefault="002C5B92" w:rsidP="002A2AEE">
      <w:pPr>
        <w:pStyle w:val="DefaultText"/>
        <w:spacing w:line="360" w:lineRule="auto"/>
        <w:jc w:val="both"/>
        <w:rPr>
          <w:rFonts w:ascii="Tahoma" w:hAnsi="Tahoma" w:cs="Tahoma"/>
          <w:sz w:val="22"/>
          <w:szCs w:val="22"/>
        </w:rPr>
      </w:pPr>
      <w:r>
        <w:rPr>
          <w:rFonts w:ascii="Tahoma" w:hAnsi="Tahoma" w:cs="Tahoma"/>
          <w:sz w:val="22"/>
          <w:szCs w:val="22"/>
          <w:lang w:bidi="en-US"/>
        </w:rPr>
        <w:t xml:space="preserve">Soya Nuggets are as good as original meat. They possess similar properties in terms protein content. They are also similar chewy characteristics on soaking in water. Also, they are free from cholesterol, and thus heavily used as meat substitutes. These nuggets can be </w:t>
      </w:r>
      <w:r w:rsidR="008B3504">
        <w:rPr>
          <w:rFonts w:ascii="Tahoma" w:hAnsi="Tahoma" w:cs="Tahoma"/>
          <w:sz w:val="22"/>
          <w:szCs w:val="22"/>
          <w:lang w:bidi="en-US"/>
        </w:rPr>
        <w:t>used</w:t>
      </w:r>
      <w:r>
        <w:rPr>
          <w:rFonts w:ascii="Tahoma" w:hAnsi="Tahoma" w:cs="Tahoma"/>
          <w:sz w:val="22"/>
          <w:szCs w:val="22"/>
          <w:lang w:bidi="en-US"/>
        </w:rPr>
        <w:t xml:space="preserve"> in preparing various food products in households as well as in restaurants and can be important because of its high nutritional value.</w:t>
      </w:r>
    </w:p>
    <w:p w:rsidR="00A811AF" w:rsidRPr="000C6A12" w:rsidRDefault="00A811AF" w:rsidP="00A33211">
      <w:pPr>
        <w:pStyle w:val="ListParagraph"/>
        <w:spacing w:line="360" w:lineRule="auto"/>
        <w:jc w:val="both"/>
        <w:rPr>
          <w:rFonts w:ascii="Tahoma" w:hAnsi="Tahoma" w:cs="Tahoma"/>
          <w:szCs w:val="22"/>
        </w:rPr>
      </w:pPr>
    </w:p>
    <w:p w:rsidR="00873422" w:rsidRPr="000C6A12" w:rsidRDefault="000C6A12" w:rsidP="00A33211">
      <w:pPr>
        <w:pStyle w:val="DefaultText"/>
        <w:numPr>
          <w:ilvl w:val="0"/>
          <w:numId w:val="14"/>
        </w:numPr>
        <w:spacing w:line="360" w:lineRule="auto"/>
        <w:jc w:val="both"/>
        <w:rPr>
          <w:rFonts w:ascii="Tahoma" w:hAnsi="Tahoma" w:cs="Tahoma"/>
          <w:szCs w:val="22"/>
        </w:rPr>
      </w:pPr>
      <w:r w:rsidRPr="000C6A12">
        <w:rPr>
          <w:rFonts w:ascii="Tahoma" w:hAnsi="Tahoma" w:cs="Tahoma"/>
          <w:b/>
          <w:szCs w:val="22"/>
        </w:rPr>
        <w:t>DESIRED QUALIFICATIONS FOR PROMOTER:</w:t>
      </w:r>
    </w:p>
    <w:p w:rsidR="00873422" w:rsidRDefault="00873422" w:rsidP="00A33211">
      <w:pPr>
        <w:pStyle w:val="DefaultText"/>
        <w:spacing w:line="360" w:lineRule="auto"/>
        <w:ind w:left="720"/>
        <w:jc w:val="both"/>
        <w:rPr>
          <w:rFonts w:ascii="Tahoma" w:hAnsi="Tahoma" w:cs="Tahoma"/>
          <w:b/>
          <w:sz w:val="22"/>
          <w:szCs w:val="22"/>
        </w:rPr>
      </w:pPr>
    </w:p>
    <w:p w:rsidR="00E47DE2" w:rsidRDefault="00EA7913" w:rsidP="0076750C">
      <w:pPr>
        <w:pStyle w:val="DefaultText"/>
        <w:spacing w:line="360" w:lineRule="auto"/>
        <w:jc w:val="both"/>
        <w:rPr>
          <w:rFonts w:ascii="Tahoma" w:hAnsi="Tahoma" w:cs="Tahoma"/>
          <w:sz w:val="22"/>
          <w:szCs w:val="22"/>
        </w:rPr>
      </w:pPr>
      <w:r>
        <w:rPr>
          <w:rFonts w:ascii="Tahoma" w:hAnsi="Tahoma" w:cs="Tahoma"/>
          <w:sz w:val="22"/>
          <w:szCs w:val="22"/>
        </w:rPr>
        <w:t>Successful running this project d</w:t>
      </w:r>
      <w:r w:rsidR="00753621">
        <w:rPr>
          <w:rFonts w:ascii="Tahoma" w:hAnsi="Tahoma" w:cs="Tahoma"/>
          <w:sz w:val="22"/>
          <w:szCs w:val="22"/>
        </w:rPr>
        <w:t>oes not require any specific qualification.</w:t>
      </w:r>
    </w:p>
    <w:p w:rsidR="003D5CFE" w:rsidRDefault="003D5CFE" w:rsidP="0076750C">
      <w:pPr>
        <w:pStyle w:val="DefaultText"/>
        <w:spacing w:line="360" w:lineRule="auto"/>
        <w:jc w:val="both"/>
        <w:rPr>
          <w:rFonts w:ascii="Tahoma" w:hAnsi="Tahoma" w:cs="Tahoma"/>
          <w:sz w:val="22"/>
          <w:szCs w:val="22"/>
        </w:rPr>
      </w:pPr>
    </w:p>
    <w:p w:rsidR="003D5CFE" w:rsidRPr="003D5CFE" w:rsidRDefault="003D5CFE" w:rsidP="003D5CFE">
      <w:pPr>
        <w:pStyle w:val="DefaultText"/>
        <w:numPr>
          <w:ilvl w:val="0"/>
          <w:numId w:val="14"/>
        </w:numPr>
        <w:spacing w:line="360" w:lineRule="auto"/>
        <w:jc w:val="both"/>
        <w:rPr>
          <w:rFonts w:ascii="Tahoma" w:hAnsi="Tahoma" w:cs="Tahoma"/>
          <w:b/>
          <w:bCs/>
        </w:rPr>
      </w:pPr>
      <w:r>
        <w:rPr>
          <w:rFonts w:ascii="Tahoma" w:hAnsi="Tahoma" w:cs="Tahoma"/>
          <w:b/>
          <w:bCs/>
        </w:rPr>
        <w:t>INDUSTRY LOOKOUT AND TRENDS</w:t>
      </w:r>
    </w:p>
    <w:p w:rsidR="004C19C0" w:rsidRPr="004C19C0" w:rsidRDefault="004C19C0" w:rsidP="006964A4">
      <w:pPr>
        <w:pStyle w:val="NormalWeb"/>
        <w:spacing w:line="360" w:lineRule="auto"/>
        <w:jc w:val="both"/>
        <w:rPr>
          <w:rFonts w:ascii="Tahoma" w:hAnsi="Tahoma" w:cs="Tahoma"/>
          <w:sz w:val="22"/>
          <w:szCs w:val="22"/>
        </w:rPr>
      </w:pPr>
      <w:r w:rsidRPr="004C19C0">
        <w:rPr>
          <w:rFonts w:ascii="Tahoma" w:hAnsi="Tahoma" w:cs="Tahoma"/>
          <w:sz w:val="22"/>
          <w:szCs w:val="22"/>
        </w:rPr>
        <w:t xml:space="preserve">Soybean meal is segmented </w:t>
      </w:r>
      <w:proofErr w:type="gramStart"/>
      <w:r w:rsidRPr="004C19C0">
        <w:rPr>
          <w:rFonts w:ascii="Tahoma" w:hAnsi="Tahoma" w:cs="Tahoma"/>
          <w:sz w:val="22"/>
          <w:szCs w:val="22"/>
        </w:rPr>
        <w:t>on the basis of</w:t>
      </w:r>
      <w:proofErr w:type="gramEnd"/>
      <w:r w:rsidRPr="004C19C0">
        <w:rPr>
          <w:rFonts w:ascii="Tahoma" w:hAnsi="Tahoma" w:cs="Tahoma"/>
          <w:sz w:val="22"/>
          <w:szCs w:val="22"/>
        </w:rPr>
        <w:t xml:space="preserve"> the raw material as Organic and inorganic. Due to rising health concerns people </w:t>
      </w:r>
      <w:r w:rsidR="008B3504" w:rsidRPr="004C19C0">
        <w:rPr>
          <w:rFonts w:ascii="Tahoma" w:hAnsi="Tahoma" w:cs="Tahoma"/>
          <w:sz w:val="22"/>
          <w:szCs w:val="22"/>
        </w:rPr>
        <w:t>prefer</w:t>
      </w:r>
      <w:r w:rsidRPr="004C19C0">
        <w:rPr>
          <w:rFonts w:ascii="Tahoma" w:hAnsi="Tahoma" w:cs="Tahoma"/>
          <w:sz w:val="22"/>
          <w:szCs w:val="22"/>
        </w:rPr>
        <w:t xml:space="preserve"> organic soybean meals as organic products are good for health.</w:t>
      </w:r>
    </w:p>
    <w:p w:rsidR="004C19C0" w:rsidRPr="004C19C0" w:rsidRDefault="004C19C0" w:rsidP="006964A4">
      <w:pPr>
        <w:pStyle w:val="NormalWeb"/>
        <w:spacing w:line="360" w:lineRule="auto"/>
        <w:jc w:val="both"/>
        <w:rPr>
          <w:rFonts w:ascii="Tahoma" w:hAnsi="Tahoma" w:cs="Tahoma"/>
          <w:sz w:val="22"/>
          <w:szCs w:val="22"/>
        </w:rPr>
      </w:pPr>
      <w:r w:rsidRPr="004C19C0">
        <w:rPr>
          <w:rFonts w:ascii="Tahoma" w:hAnsi="Tahoma" w:cs="Tahoma"/>
          <w:sz w:val="22"/>
          <w:szCs w:val="22"/>
        </w:rPr>
        <w:lastRenderedPageBreak/>
        <w:t xml:space="preserve">Soybean meal market is segmented </w:t>
      </w:r>
      <w:proofErr w:type="gramStart"/>
      <w:r w:rsidRPr="004C19C0">
        <w:rPr>
          <w:rFonts w:ascii="Tahoma" w:hAnsi="Tahoma" w:cs="Tahoma"/>
          <w:sz w:val="22"/>
          <w:szCs w:val="22"/>
        </w:rPr>
        <w:t>on the basis of</w:t>
      </w:r>
      <w:proofErr w:type="gramEnd"/>
      <w:r w:rsidRPr="004C19C0">
        <w:rPr>
          <w:rFonts w:ascii="Tahoma" w:hAnsi="Tahoma" w:cs="Tahoma"/>
          <w:sz w:val="22"/>
          <w:szCs w:val="22"/>
        </w:rPr>
        <w:t xml:space="preserve"> process of production as normal soybean meal, De-hulled [min 50% protein] </w:t>
      </w:r>
      <w:proofErr w:type="spellStart"/>
      <w:r w:rsidRPr="004C19C0">
        <w:rPr>
          <w:rFonts w:ascii="Tahoma" w:hAnsi="Tahoma" w:cs="Tahoma"/>
          <w:sz w:val="22"/>
          <w:szCs w:val="22"/>
        </w:rPr>
        <w:t>Hipro</w:t>
      </w:r>
      <w:proofErr w:type="spellEnd"/>
      <w:r w:rsidRPr="004C19C0">
        <w:rPr>
          <w:rFonts w:ascii="Tahoma" w:hAnsi="Tahoma" w:cs="Tahoma"/>
          <w:sz w:val="22"/>
          <w:szCs w:val="22"/>
        </w:rPr>
        <w:t xml:space="preserve"> Soybean meal, and De-hulled [min. 48% protein] </w:t>
      </w:r>
      <w:proofErr w:type="spellStart"/>
      <w:r w:rsidRPr="004C19C0">
        <w:rPr>
          <w:rFonts w:ascii="Tahoma" w:hAnsi="Tahoma" w:cs="Tahoma"/>
          <w:sz w:val="22"/>
          <w:szCs w:val="22"/>
        </w:rPr>
        <w:t>Hipro</w:t>
      </w:r>
      <w:proofErr w:type="spellEnd"/>
      <w:r w:rsidRPr="004C19C0">
        <w:rPr>
          <w:rFonts w:ascii="Tahoma" w:hAnsi="Tahoma" w:cs="Tahoma"/>
          <w:sz w:val="22"/>
          <w:szCs w:val="22"/>
        </w:rPr>
        <w:t xml:space="preserve"> Soybean meal, Defatted soya flour toasted, and de-fatted soya flakes toasted are available in the market. Normal soybean meal has low protein content than the De-hulled soybean meal which has around 45-46% of crude protein content. Hulls are by-product, therefore, are removed as they have no place in human food but are used for ruminants.</w:t>
      </w:r>
    </w:p>
    <w:p w:rsidR="004C19C0" w:rsidRPr="004C19C0" w:rsidRDefault="004C19C0" w:rsidP="006964A4">
      <w:pPr>
        <w:pStyle w:val="NormalWeb"/>
        <w:spacing w:line="360" w:lineRule="auto"/>
        <w:jc w:val="both"/>
        <w:rPr>
          <w:rFonts w:ascii="Tahoma" w:hAnsi="Tahoma" w:cs="Tahoma"/>
          <w:sz w:val="22"/>
          <w:szCs w:val="22"/>
        </w:rPr>
      </w:pPr>
      <w:r w:rsidRPr="004C19C0">
        <w:rPr>
          <w:rFonts w:ascii="Tahoma" w:hAnsi="Tahoma" w:cs="Tahoma"/>
          <w:sz w:val="22"/>
          <w:szCs w:val="22"/>
        </w:rPr>
        <w:t xml:space="preserve">Soybean meal is segmented </w:t>
      </w:r>
      <w:proofErr w:type="gramStart"/>
      <w:r w:rsidRPr="004C19C0">
        <w:rPr>
          <w:rFonts w:ascii="Tahoma" w:hAnsi="Tahoma" w:cs="Tahoma"/>
          <w:sz w:val="22"/>
          <w:szCs w:val="22"/>
        </w:rPr>
        <w:t>on the basis of</w:t>
      </w:r>
      <w:proofErr w:type="gramEnd"/>
      <w:r w:rsidRPr="004C19C0">
        <w:rPr>
          <w:rFonts w:ascii="Tahoma" w:hAnsi="Tahoma" w:cs="Tahoma"/>
          <w:sz w:val="22"/>
          <w:szCs w:val="22"/>
        </w:rPr>
        <w:t xml:space="preserve"> application in food industry, beverage, dietary supplements, and healthcare products. In food market segment soymeal can be used for making soy-chunks and soy-granules. Flour of deflated soy is used to make nutritious biscuits. Isolates of protein from soymeal are used as protein drinks. Product from soymeal are healthy and nutritious thus market demand from food and beverage market segments is high. In healthcare products market segment, soymeal is used to make products having isoflavones which have chemical similarity to </w:t>
      </w:r>
      <w:proofErr w:type="spellStart"/>
      <w:r w:rsidRPr="004C19C0">
        <w:rPr>
          <w:rFonts w:ascii="Tahoma" w:hAnsi="Tahoma" w:cs="Tahoma"/>
          <w:sz w:val="22"/>
          <w:szCs w:val="22"/>
        </w:rPr>
        <w:t>estrogen</w:t>
      </w:r>
      <w:proofErr w:type="spellEnd"/>
      <w:r w:rsidRPr="004C19C0">
        <w:rPr>
          <w:rFonts w:ascii="Tahoma" w:hAnsi="Tahoma" w:cs="Tahoma"/>
          <w:sz w:val="22"/>
          <w:szCs w:val="22"/>
        </w:rPr>
        <w:t>. Demand from dietary supplement market segment is higher as soymeal is used to make calcium, magnesium, iron, and folic acid rich supplements.</w:t>
      </w:r>
    </w:p>
    <w:p w:rsidR="004C19C0" w:rsidRDefault="004C19C0" w:rsidP="004065F8">
      <w:pPr>
        <w:pStyle w:val="NormalWeb"/>
        <w:spacing w:line="360" w:lineRule="auto"/>
        <w:jc w:val="both"/>
        <w:rPr>
          <w:rFonts w:ascii="Tahoma" w:hAnsi="Tahoma" w:cs="Tahoma"/>
          <w:sz w:val="22"/>
          <w:szCs w:val="22"/>
        </w:rPr>
      </w:pPr>
      <w:r w:rsidRPr="004C19C0">
        <w:rPr>
          <w:rFonts w:ascii="Tahoma" w:hAnsi="Tahoma" w:cs="Tahoma"/>
          <w:sz w:val="22"/>
          <w:szCs w:val="22"/>
        </w:rPr>
        <w:t xml:space="preserve">Soybean meal is segmented </w:t>
      </w:r>
      <w:proofErr w:type="gramStart"/>
      <w:r w:rsidRPr="004C19C0">
        <w:rPr>
          <w:rFonts w:ascii="Tahoma" w:hAnsi="Tahoma" w:cs="Tahoma"/>
          <w:sz w:val="22"/>
          <w:szCs w:val="22"/>
        </w:rPr>
        <w:t>on the basis of</w:t>
      </w:r>
      <w:proofErr w:type="gramEnd"/>
      <w:r w:rsidRPr="004C19C0">
        <w:rPr>
          <w:rFonts w:ascii="Tahoma" w:hAnsi="Tahoma" w:cs="Tahoma"/>
          <w:sz w:val="22"/>
          <w:szCs w:val="22"/>
        </w:rPr>
        <w:t xml:space="preserve"> distribution channel as supermarket, specialized stores, online stores and retail stores. Online stores are the most preferred mode of shopping for consumer and manufacturer as it is comfortable for both. Supermarkets also have gained good consumer base in last 10 years and are expected to grow at a significant rate.</w:t>
      </w:r>
    </w:p>
    <w:p w:rsidR="00343040" w:rsidRDefault="00343040" w:rsidP="00343040">
      <w:pPr>
        <w:pStyle w:val="NormalWeb"/>
        <w:spacing w:line="360" w:lineRule="auto"/>
        <w:jc w:val="both"/>
        <w:rPr>
          <w:rFonts w:ascii="Tahoma" w:hAnsi="Tahoma" w:cs="Tahoma"/>
          <w:sz w:val="22"/>
          <w:szCs w:val="22"/>
        </w:rPr>
      </w:pPr>
      <w:r w:rsidRPr="00343040">
        <w:rPr>
          <w:rFonts w:ascii="Tahoma" w:hAnsi="Tahoma" w:cs="Tahoma"/>
          <w:sz w:val="22"/>
          <w:szCs w:val="22"/>
        </w:rPr>
        <w:t xml:space="preserve">Soybean meal is the highly nutritive meal for the farm </w:t>
      </w:r>
      <w:r w:rsidR="008B3504" w:rsidRPr="00343040">
        <w:rPr>
          <w:rFonts w:ascii="Tahoma" w:hAnsi="Tahoma" w:cs="Tahoma"/>
          <w:sz w:val="22"/>
          <w:szCs w:val="22"/>
        </w:rPr>
        <w:t>animals;</w:t>
      </w:r>
      <w:r w:rsidRPr="00343040">
        <w:rPr>
          <w:rFonts w:ascii="Tahoma" w:hAnsi="Tahoma" w:cs="Tahoma"/>
          <w:sz w:val="22"/>
          <w:szCs w:val="22"/>
        </w:rPr>
        <w:t xml:space="preserve"> it is used as a feed for the farm animals like chicks, horse, sheep, pig, and fish. It has high protein content which is important for the health of the </w:t>
      </w:r>
      <w:r w:rsidR="008B3504" w:rsidRPr="00343040">
        <w:rPr>
          <w:rFonts w:ascii="Tahoma" w:hAnsi="Tahoma" w:cs="Tahoma"/>
          <w:sz w:val="22"/>
          <w:szCs w:val="22"/>
        </w:rPr>
        <w:t>animals;</w:t>
      </w:r>
      <w:r w:rsidRPr="00343040">
        <w:rPr>
          <w:rFonts w:ascii="Tahoma" w:hAnsi="Tahoma" w:cs="Tahoma"/>
          <w:sz w:val="22"/>
          <w:szCs w:val="22"/>
        </w:rPr>
        <w:t xml:space="preserve"> it is the most used feed for livestock. It has been used as a standard for comparing the protein content of food products. It is approved in the United States as an ideal feed for livestock and its production has increased due to control over slaughterhouse by-product as feed and encouraged the use of soybean meal due to high protein content it has and thus, increase in demand as protein-rich source for livestock feed. Soybean meal market is forecasted to grow at the significant growth rate over near future due to its extremely high protein content which is around 47-49% of protein content and other nutritional contents like crude </w:t>
      </w:r>
      <w:r w:rsidR="001C124B" w:rsidRPr="00343040">
        <w:rPr>
          <w:rFonts w:ascii="Tahoma" w:hAnsi="Tahoma" w:cs="Tahoma"/>
          <w:sz w:val="22"/>
          <w:szCs w:val="22"/>
        </w:rPr>
        <w:t>fibre</w:t>
      </w:r>
      <w:r w:rsidRPr="00343040">
        <w:rPr>
          <w:rFonts w:ascii="Tahoma" w:hAnsi="Tahoma" w:cs="Tahoma"/>
          <w:sz w:val="22"/>
          <w:szCs w:val="22"/>
        </w:rPr>
        <w:t>.</w:t>
      </w:r>
    </w:p>
    <w:p w:rsidR="00873422" w:rsidRPr="000C6A12" w:rsidRDefault="000C6A12" w:rsidP="00A33211">
      <w:pPr>
        <w:pStyle w:val="DefaultText"/>
        <w:numPr>
          <w:ilvl w:val="0"/>
          <w:numId w:val="14"/>
        </w:numPr>
        <w:spacing w:line="360" w:lineRule="auto"/>
        <w:jc w:val="both"/>
        <w:rPr>
          <w:rFonts w:ascii="Tahoma" w:hAnsi="Tahoma" w:cs="Tahoma"/>
          <w:szCs w:val="22"/>
        </w:rPr>
      </w:pPr>
      <w:r w:rsidRPr="000C6A12">
        <w:rPr>
          <w:rFonts w:ascii="Tahoma" w:hAnsi="Tahoma" w:cs="Tahoma"/>
          <w:b/>
          <w:szCs w:val="22"/>
        </w:rPr>
        <w:lastRenderedPageBreak/>
        <w:t>MARKET POTENTIAL AND MARKETING ISSUES, IF ANY:</w:t>
      </w:r>
    </w:p>
    <w:p w:rsidR="00873422" w:rsidRDefault="00873422" w:rsidP="00A33211">
      <w:pPr>
        <w:pStyle w:val="DefaultText"/>
        <w:spacing w:line="360" w:lineRule="auto"/>
        <w:ind w:left="720"/>
        <w:jc w:val="both"/>
        <w:rPr>
          <w:rFonts w:ascii="Tahoma" w:hAnsi="Tahoma" w:cs="Tahoma"/>
          <w:b/>
          <w:sz w:val="22"/>
          <w:szCs w:val="22"/>
        </w:rPr>
      </w:pPr>
    </w:p>
    <w:p w:rsidR="004A2391" w:rsidRDefault="004D240A" w:rsidP="00707F3F">
      <w:pPr>
        <w:spacing w:line="360" w:lineRule="auto"/>
        <w:jc w:val="both"/>
        <w:rPr>
          <w:rFonts w:ascii="Tahoma" w:eastAsia="Times New Roman" w:hAnsi="Tahoma" w:cs="Tahoma"/>
          <w:sz w:val="22"/>
          <w:szCs w:val="22"/>
        </w:rPr>
      </w:pPr>
      <w:r w:rsidRPr="00707F3F">
        <w:rPr>
          <w:rFonts w:ascii="Tahoma" w:eastAsia="Times New Roman" w:hAnsi="Tahoma" w:cs="Tahoma"/>
          <w:sz w:val="22"/>
          <w:szCs w:val="22"/>
        </w:rPr>
        <w:t>Soya bean being the principal corps in western and central parts of Madhya Pradesh, there is good amount of raw materials available for soya nuggets manufacturing. Setting up a plant in or near Madhya Pradesh can help in saving lot of transportation cost as well.</w:t>
      </w:r>
      <w:r w:rsidR="00EE2C7E" w:rsidRPr="00707F3F">
        <w:rPr>
          <w:rFonts w:ascii="Tahoma" w:eastAsia="Times New Roman" w:hAnsi="Tahoma" w:cs="Tahoma"/>
          <w:sz w:val="22"/>
          <w:szCs w:val="22"/>
        </w:rPr>
        <w:t xml:space="preserve"> Soya Nuggets with high quality and hygienically processing can be essential for preparing various gravies, curries, pulao, biryani </w:t>
      </w:r>
      <w:r w:rsidR="008B3504" w:rsidRPr="00707F3F">
        <w:rPr>
          <w:rFonts w:ascii="Tahoma" w:eastAsia="Times New Roman" w:hAnsi="Tahoma" w:cs="Tahoma"/>
          <w:sz w:val="22"/>
          <w:szCs w:val="22"/>
        </w:rPr>
        <w:t>etc.</w:t>
      </w:r>
      <w:r w:rsidR="00EE2C7E" w:rsidRPr="00707F3F">
        <w:rPr>
          <w:rFonts w:ascii="Tahoma" w:eastAsia="Times New Roman" w:hAnsi="Tahoma" w:cs="Tahoma"/>
          <w:sz w:val="22"/>
          <w:szCs w:val="22"/>
        </w:rPr>
        <w:t xml:space="preserve"> as it blends very well with both meat as well as vegetables. </w:t>
      </w:r>
      <w:r w:rsidR="000D7B10" w:rsidRPr="00707F3F">
        <w:rPr>
          <w:rFonts w:ascii="Tahoma" w:eastAsia="Times New Roman" w:hAnsi="Tahoma" w:cs="Tahoma"/>
          <w:sz w:val="22"/>
          <w:szCs w:val="22"/>
        </w:rPr>
        <w:t>With</w:t>
      </w:r>
      <w:r w:rsidR="00EE2C7E" w:rsidRPr="00707F3F">
        <w:rPr>
          <w:rFonts w:ascii="Tahoma" w:eastAsia="Times New Roman" w:hAnsi="Tahoma" w:cs="Tahoma"/>
          <w:sz w:val="22"/>
          <w:szCs w:val="22"/>
        </w:rPr>
        <w:t xml:space="preserve"> implementation</w:t>
      </w:r>
      <w:r w:rsidR="000D7B10" w:rsidRPr="00707F3F">
        <w:rPr>
          <w:rFonts w:ascii="Tahoma" w:eastAsia="Times New Roman" w:hAnsi="Tahoma" w:cs="Tahoma"/>
          <w:sz w:val="22"/>
          <w:szCs w:val="22"/>
        </w:rPr>
        <w:t xml:space="preserve"> various food standards such as FSSAI, FSMS, </w:t>
      </w:r>
      <w:r w:rsidR="00A95032" w:rsidRPr="00707F3F">
        <w:rPr>
          <w:rFonts w:ascii="Tahoma" w:eastAsia="Times New Roman" w:hAnsi="Tahoma" w:cs="Tahoma"/>
          <w:sz w:val="22"/>
          <w:szCs w:val="22"/>
        </w:rPr>
        <w:t xml:space="preserve">ISI </w:t>
      </w:r>
      <w:r w:rsidR="000D7B10" w:rsidRPr="00707F3F">
        <w:rPr>
          <w:rFonts w:ascii="Tahoma" w:eastAsia="Times New Roman" w:hAnsi="Tahoma" w:cs="Tahoma"/>
          <w:sz w:val="22"/>
          <w:szCs w:val="22"/>
        </w:rPr>
        <w:t>and ISO standards</w:t>
      </w:r>
      <w:r w:rsidR="00EE2C7E" w:rsidRPr="00707F3F">
        <w:rPr>
          <w:rFonts w:ascii="Tahoma" w:eastAsia="Times New Roman" w:hAnsi="Tahoma" w:cs="Tahoma"/>
          <w:sz w:val="22"/>
          <w:szCs w:val="22"/>
        </w:rPr>
        <w:t>,</w:t>
      </w:r>
      <w:r w:rsidR="000D7B10" w:rsidRPr="00707F3F">
        <w:rPr>
          <w:rFonts w:ascii="Tahoma" w:eastAsia="Times New Roman" w:hAnsi="Tahoma" w:cs="Tahoma"/>
          <w:sz w:val="22"/>
          <w:szCs w:val="22"/>
        </w:rPr>
        <w:t xml:space="preserve"> there can be huge market growth for manufacturer for packed </w:t>
      </w:r>
      <w:r w:rsidR="00EE2C7E" w:rsidRPr="00707F3F">
        <w:rPr>
          <w:rFonts w:ascii="Tahoma" w:eastAsia="Times New Roman" w:hAnsi="Tahoma" w:cs="Tahoma"/>
          <w:sz w:val="22"/>
          <w:szCs w:val="22"/>
        </w:rPr>
        <w:t>soya nuggets</w:t>
      </w:r>
      <w:r w:rsidR="000D7B10" w:rsidRPr="00707F3F">
        <w:rPr>
          <w:rFonts w:ascii="Tahoma" w:eastAsia="Times New Roman" w:hAnsi="Tahoma" w:cs="Tahoma"/>
          <w:sz w:val="22"/>
          <w:szCs w:val="22"/>
        </w:rPr>
        <w:t xml:space="preserve">. </w:t>
      </w:r>
    </w:p>
    <w:p w:rsidR="00EE2C7E" w:rsidRPr="00BA51E5" w:rsidRDefault="00EE2C7E" w:rsidP="00BA51E5">
      <w:pPr>
        <w:spacing w:line="360" w:lineRule="auto"/>
        <w:jc w:val="both"/>
        <w:rPr>
          <w:rFonts w:ascii="Tahoma" w:hAnsi="Tahoma" w:cs="Tahoma"/>
          <w:sz w:val="22"/>
          <w:szCs w:val="22"/>
        </w:rPr>
      </w:pPr>
    </w:p>
    <w:p w:rsidR="00DE2C90" w:rsidRDefault="000C6A12" w:rsidP="005C75E7">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RAW MATERIAL REQUIREMENTS:</w:t>
      </w:r>
    </w:p>
    <w:p w:rsidR="001C124B" w:rsidRDefault="001C124B" w:rsidP="001C124B">
      <w:pPr>
        <w:pStyle w:val="DefaultText"/>
        <w:spacing w:line="360" w:lineRule="auto"/>
        <w:jc w:val="both"/>
        <w:rPr>
          <w:rFonts w:ascii="Tahoma" w:hAnsi="Tahoma" w:cs="Tahoma"/>
          <w:sz w:val="22"/>
          <w:szCs w:val="22"/>
        </w:rPr>
      </w:pPr>
    </w:p>
    <w:p w:rsidR="00EE66C1" w:rsidRPr="00DE2C90" w:rsidRDefault="00E15004" w:rsidP="001C124B">
      <w:pPr>
        <w:pStyle w:val="DefaultText"/>
        <w:spacing w:line="360" w:lineRule="auto"/>
        <w:jc w:val="both"/>
        <w:rPr>
          <w:rFonts w:ascii="Tahoma" w:hAnsi="Tahoma" w:cs="Tahoma"/>
          <w:b/>
          <w:szCs w:val="22"/>
        </w:rPr>
      </w:pPr>
      <w:r w:rsidRPr="00DE2C90">
        <w:rPr>
          <w:rFonts w:ascii="Tahoma" w:hAnsi="Tahoma" w:cs="Tahoma"/>
          <w:sz w:val="22"/>
          <w:szCs w:val="22"/>
        </w:rPr>
        <w:t>Defatted Soya flour is basic raw material required to prepare soya nuggets.</w:t>
      </w:r>
      <w:r w:rsidR="000F6FB4" w:rsidRPr="00DE2C90">
        <w:rPr>
          <w:rFonts w:ascii="Tahoma" w:hAnsi="Tahoma" w:cs="Tahoma"/>
          <w:sz w:val="22"/>
          <w:szCs w:val="22"/>
        </w:rPr>
        <w:t xml:space="preserve"> </w:t>
      </w:r>
      <w:r w:rsidRPr="00DE2C90">
        <w:rPr>
          <w:rFonts w:ascii="Tahoma" w:hAnsi="Tahoma" w:cs="Tahoma"/>
          <w:sz w:val="22"/>
          <w:szCs w:val="22"/>
        </w:rPr>
        <w:t xml:space="preserve">For </w:t>
      </w:r>
      <w:r w:rsidR="000F6FB4" w:rsidRPr="00DE2C90">
        <w:rPr>
          <w:rFonts w:ascii="Tahoma" w:hAnsi="Tahoma" w:cs="Tahoma"/>
          <w:sz w:val="22"/>
          <w:szCs w:val="22"/>
        </w:rPr>
        <w:t>packing</w:t>
      </w:r>
      <w:r w:rsidRPr="00DE2C90">
        <w:rPr>
          <w:rFonts w:ascii="Tahoma" w:hAnsi="Tahoma" w:cs="Tahoma"/>
          <w:sz w:val="22"/>
          <w:szCs w:val="22"/>
        </w:rPr>
        <w:t>, HDPE Bag with inner liners (food grade) are</w:t>
      </w:r>
      <w:r w:rsidR="000F6FB4" w:rsidRPr="00DE2C90">
        <w:rPr>
          <w:rFonts w:ascii="Tahoma" w:hAnsi="Tahoma" w:cs="Tahoma"/>
          <w:sz w:val="22"/>
          <w:szCs w:val="22"/>
        </w:rPr>
        <w:t xml:space="preserve"> re</w:t>
      </w:r>
      <w:r w:rsidRPr="00DE2C90">
        <w:rPr>
          <w:rFonts w:ascii="Tahoma" w:hAnsi="Tahoma" w:cs="Tahoma"/>
          <w:sz w:val="22"/>
          <w:szCs w:val="22"/>
        </w:rPr>
        <w:t>quired and to pack those bags for transportation in bulk</w:t>
      </w:r>
      <w:r w:rsidR="000F6FB4" w:rsidRPr="00DE2C90">
        <w:rPr>
          <w:rFonts w:ascii="Tahoma" w:hAnsi="Tahoma" w:cs="Tahoma"/>
          <w:sz w:val="22"/>
          <w:szCs w:val="22"/>
        </w:rPr>
        <w:t>, cardboard boxes are required.</w:t>
      </w:r>
    </w:p>
    <w:p w:rsidR="00EE66C1" w:rsidRPr="00873422" w:rsidRDefault="00EE66C1" w:rsidP="00A33211">
      <w:pPr>
        <w:pStyle w:val="DefaultText"/>
        <w:spacing w:line="360" w:lineRule="auto"/>
        <w:jc w:val="both"/>
        <w:rPr>
          <w:rFonts w:ascii="Tahoma" w:hAnsi="Tahoma" w:cs="Tahoma"/>
          <w:sz w:val="22"/>
          <w:szCs w:val="22"/>
        </w:rPr>
      </w:pPr>
    </w:p>
    <w:p w:rsidR="00873422" w:rsidRPr="000C6A12" w:rsidRDefault="000C6A12" w:rsidP="00A33211">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MANUFACTURING PROCESS:</w:t>
      </w:r>
    </w:p>
    <w:p w:rsidR="00873422" w:rsidRDefault="00873422" w:rsidP="00A33211">
      <w:pPr>
        <w:pStyle w:val="DefaultText"/>
        <w:spacing w:line="360" w:lineRule="auto"/>
        <w:ind w:left="720"/>
        <w:jc w:val="both"/>
        <w:rPr>
          <w:rFonts w:ascii="Tahoma" w:hAnsi="Tahoma" w:cs="Tahoma"/>
          <w:sz w:val="22"/>
          <w:szCs w:val="22"/>
        </w:rPr>
      </w:pPr>
    </w:p>
    <w:p w:rsidR="00A0196C" w:rsidRDefault="00BC265C" w:rsidP="005C75E7">
      <w:pPr>
        <w:pStyle w:val="DefaultText"/>
        <w:spacing w:line="360" w:lineRule="auto"/>
        <w:jc w:val="both"/>
        <w:rPr>
          <w:rFonts w:ascii="Tahoma" w:hAnsi="Tahoma" w:cs="Tahoma"/>
          <w:sz w:val="22"/>
          <w:szCs w:val="22"/>
          <w:lang w:bidi="en-US"/>
        </w:rPr>
      </w:pPr>
      <w:r w:rsidRPr="00BC265C">
        <w:rPr>
          <w:rFonts w:ascii="Tahoma" w:hAnsi="Tahoma" w:cs="Tahoma"/>
          <w:sz w:val="22"/>
          <w:szCs w:val="22"/>
          <w:lang w:bidi="en-US"/>
        </w:rPr>
        <w:t>The ingredients compri</w:t>
      </w:r>
      <w:r w:rsidR="00AE1395">
        <w:rPr>
          <w:rFonts w:ascii="Tahoma" w:hAnsi="Tahoma" w:cs="Tahoma"/>
          <w:sz w:val="22"/>
          <w:szCs w:val="22"/>
          <w:lang w:bidi="en-US"/>
        </w:rPr>
        <w:t>sing high protein dispersible</w:t>
      </w:r>
      <w:r w:rsidRPr="00BC265C">
        <w:rPr>
          <w:rFonts w:ascii="Tahoma" w:hAnsi="Tahoma" w:cs="Tahoma"/>
          <w:sz w:val="22"/>
          <w:szCs w:val="22"/>
          <w:lang w:bidi="en-US"/>
        </w:rPr>
        <w:t xml:space="preserve"> defatted soy</w:t>
      </w:r>
      <w:r w:rsidR="002848D0">
        <w:rPr>
          <w:rFonts w:ascii="Tahoma" w:hAnsi="Tahoma" w:cs="Tahoma"/>
          <w:sz w:val="22"/>
          <w:szCs w:val="22"/>
          <w:lang w:bidi="en-US"/>
        </w:rPr>
        <w:t xml:space="preserve">a flour and water are extruded </w:t>
      </w:r>
      <w:r w:rsidRPr="00BC265C">
        <w:rPr>
          <w:rFonts w:ascii="Tahoma" w:hAnsi="Tahoma" w:cs="Tahoma"/>
          <w:sz w:val="22"/>
          <w:szCs w:val="22"/>
          <w:lang w:bidi="en-US"/>
        </w:rPr>
        <w:t>in the cooker extruder. The product obtained is in the form of small round balls with a moisture content of 17 - 18%. It is taken to the drier by a belt conveyer system where the product is dried at 100 to 105 degrees centigrade for 20 to 25 minutes. In the drier the moisture content reduces to 8%. From the drier the product is conveyed to the grader where grading takes place according to the size of the chunks. The product is then packed in consumer packs of 100 grams or in bulk of 20 kilograms in HDPE bags depending upon the market requirement.</w:t>
      </w:r>
    </w:p>
    <w:p w:rsidR="00873422" w:rsidRPr="00873422" w:rsidRDefault="00873422" w:rsidP="00A33211">
      <w:pPr>
        <w:pStyle w:val="DefaultText"/>
        <w:spacing w:line="360" w:lineRule="auto"/>
        <w:ind w:left="720"/>
        <w:jc w:val="both"/>
        <w:rPr>
          <w:rFonts w:ascii="Tahoma" w:hAnsi="Tahoma" w:cs="Tahoma"/>
          <w:b/>
          <w:sz w:val="22"/>
          <w:szCs w:val="22"/>
        </w:rPr>
      </w:pPr>
    </w:p>
    <w:p w:rsidR="00873422" w:rsidRPr="000C6A12" w:rsidRDefault="000C6A12" w:rsidP="00A33211">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MANPOWER REQUIREMENT:</w:t>
      </w:r>
    </w:p>
    <w:p w:rsidR="00873422" w:rsidRDefault="00873422" w:rsidP="00A33211">
      <w:pPr>
        <w:pStyle w:val="DefaultText"/>
        <w:spacing w:line="360" w:lineRule="auto"/>
        <w:ind w:left="720"/>
        <w:jc w:val="both"/>
        <w:rPr>
          <w:rFonts w:ascii="Tahoma" w:hAnsi="Tahoma" w:cs="Tahoma"/>
          <w:b/>
          <w:sz w:val="22"/>
          <w:szCs w:val="22"/>
        </w:rPr>
      </w:pPr>
    </w:p>
    <w:p w:rsidR="00873422" w:rsidRDefault="00184F65" w:rsidP="001E0C2D">
      <w:pPr>
        <w:pStyle w:val="DefaultText"/>
        <w:spacing w:line="360" w:lineRule="auto"/>
        <w:jc w:val="both"/>
        <w:rPr>
          <w:rFonts w:ascii="Tahoma" w:hAnsi="Tahoma" w:cs="Tahoma"/>
          <w:b/>
          <w:sz w:val="22"/>
          <w:szCs w:val="22"/>
        </w:rPr>
      </w:pPr>
      <w:r w:rsidRPr="00873422">
        <w:rPr>
          <w:rFonts w:ascii="Tahoma" w:hAnsi="Tahoma" w:cs="Tahoma"/>
          <w:sz w:val="22"/>
          <w:szCs w:val="22"/>
        </w:rPr>
        <w:t xml:space="preserve">The enterprise </w:t>
      </w:r>
      <w:r w:rsidR="00ED4B69">
        <w:rPr>
          <w:rFonts w:ascii="Tahoma" w:hAnsi="Tahoma" w:cs="Tahoma"/>
          <w:sz w:val="22"/>
          <w:szCs w:val="22"/>
        </w:rPr>
        <w:t>requir</w:t>
      </w:r>
      <w:r w:rsidR="00357414">
        <w:rPr>
          <w:rFonts w:ascii="Tahoma" w:hAnsi="Tahoma" w:cs="Tahoma"/>
          <w:sz w:val="22"/>
          <w:szCs w:val="22"/>
        </w:rPr>
        <w:t>es 14</w:t>
      </w:r>
      <w:r w:rsidR="00ED4B69">
        <w:rPr>
          <w:rFonts w:ascii="Tahoma" w:hAnsi="Tahoma" w:cs="Tahoma"/>
          <w:sz w:val="22"/>
          <w:szCs w:val="22"/>
        </w:rPr>
        <w:t xml:space="preserve"> </w:t>
      </w:r>
      <w:r w:rsidRPr="00873422">
        <w:rPr>
          <w:rFonts w:ascii="Tahoma" w:hAnsi="Tahoma" w:cs="Tahoma"/>
          <w:sz w:val="22"/>
          <w:szCs w:val="22"/>
        </w:rPr>
        <w:t>employees as detailed below</w:t>
      </w:r>
      <w:r w:rsidRPr="00873422">
        <w:rPr>
          <w:rFonts w:ascii="Tahoma" w:hAnsi="Tahoma" w:cs="Tahoma"/>
          <w:b/>
          <w:sz w:val="22"/>
          <w:szCs w:val="22"/>
        </w:rPr>
        <w:t>:</w:t>
      </w:r>
    </w:p>
    <w:p w:rsidR="001874B6" w:rsidRPr="00873422" w:rsidRDefault="001874B6" w:rsidP="001E0C2D">
      <w:pPr>
        <w:pStyle w:val="DefaultText"/>
        <w:spacing w:line="360" w:lineRule="auto"/>
        <w:jc w:val="both"/>
        <w:rPr>
          <w:rFonts w:ascii="Tahoma" w:hAnsi="Tahoma" w:cs="Tahoma"/>
          <w:b/>
          <w:sz w:val="22"/>
          <w:szCs w:val="22"/>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856"/>
        <w:gridCol w:w="1350"/>
        <w:gridCol w:w="1260"/>
        <w:gridCol w:w="900"/>
        <w:gridCol w:w="900"/>
        <w:gridCol w:w="900"/>
        <w:gridCol w:w="900"/>
        <w:gridCol w:w="900"/>
      </w:tblGrid>
      <w:tr w:rsidR="005718E6" w:rsidRPr="003608F2" w:rsidTr="003608F2">
        <w:trPr>
          <w:trHeight w:val="283"/>
          <w:jc w:val="center"/>
        </w:trPr>
        <w:tc>
          <w:tcPr>
            <w:tcW w:w="621" w:type="dxa"/>
            <w:shd w:val="clear" w:color="000000" w:fill="D8D8D8"/>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lastRenderedPageBreak/>
              <w:t>Sr. No.</w:t>
            </w:r>
          </w:p>
        </w:tc>
        <w:tc>
          <w:tcPr>
            <w:tcW w:w="2856" w:type="dxa"/>
            <w:shd w:val="clear" w:color="000000" w:fill="D8D8D8"/>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Designation of Employees</w:t>
            </w:r>
          </w:p>
        </w:tc>
        <w:tc>
          <w:tcPr>
            <w:tcW w:w="1350" w:type="dxa"/>
            <w:shd w:val="clear" w:color="000000" w:fill="D8D8D8"/>
            <w:hideMark/>
          </w:tcPr>
          <w:p w:rsidR="00601EA6" w:rsidRPr="003608F2" w:rsidRDefault="003608F2"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Salary Per Person</w:t>
            </w:r>
          </w:p>
        </w:tc>
        <w:tc>
          <w:tcPr>
            <w:tcW w:w="1260" w:type="dxa"/>
            <w:shd w:val="clear" w:color="000000" w:fill="D8D8D8"/>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Monthly Salary ₹</w:t>
            </w:r>
          </w:p>
        </w:tc>
        <w:tc>
          <w:tcPr>
            <w:tcW w:w="4500" w:type="dxa"/>
            <w:gridSpan w:val="5"/>
            <w:shd w:val="clear" w:color="000000" w:fill="D8D8D8"/>
            <w:vAlign w:val="center"/>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Number of employees required</w:t>
            </w:r>
          </w:p>
        </w:tc>
      </w:tr>
      <w:tr w:rsidR="00601EA6" w:rsidRPr="003608F2" w:rsidTr="003608F2">
        <w:trPr>
          <w:trHeight w:val="283"/>
          <w:jc w:val="center"/>
        </w:trPr>
        <w:tc>
          <w:tcPr>
            <w:tcW w:w="621" w:type="dxa"/>
            <w:shd w:val="clear" w:color="auto" w:fill="auto"/>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 </w:t>
            </w:r>
          </w:p>
        </w:tc>
        <w:tc>
          <w:tcPr>
            <w:tcW w:w="2856" w:type="dxa"/>
            <w:shd w:val="clear" w:color="auto" w:fill="auto"/>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 </w:t>
            </w:r>
          </w:p>
        </w:tc>
        <w:tc>
          <w:tcPr>
            <w:tcW w:w="1350" w:type="dxa"/>
            <w:shd w:val="clear" w:color="auto" w:fill="auto"/>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 </w:t>
            </w:r>
          </w:p>
        </w:tc>
        <w:tc>
          <w:tcPr>
            <w:tcW w:w="1260" w:type="dxa"/>
            <w:shd w:val="clear" w:color="auto" w:fill="auto"/>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 </w:t>
            </w:r>
          </w:p>
        </w:tc>
        <w:tc>
          <w:tcPr>
            <w:tcW w:w="900" w:type="dxa"/>
            <w:shd w:val="clear" w:color="auto" w:fill="auto"/>
            <w:vAlign w:val="center"/>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Year-1</w:t>
            </w:r>
          </w:p>
        </w:tc>
        <w:tc>
          <w:tcPr>
            <w:tcW w:w="900" w:type="dxa"/>
            <w:shd w:val="clear" w:color="auto" w:fill="auto"/>
            <w:vAlign w:val="center"/>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Year-2</w:t>
            </w:r>
          </w:p>
        </w:tc>
        <w:tc>
          <w:tcPr>
            <w:tcW w:w="900" w:type="dxa"/>
            <w:shd w:val="clear" w:color="auto" w:fill="auto"/>
            <w:vAlign w:val="center"/>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Year-3</w:t>
            </w:r>
          </w:p>
        </w:tc>
        <w:tc>
          <w:tcPr>
            <w:tcW w:w="900" w:type="dxa"/>
            <w:shd w:val="clear" w:color="auto" w:fill="auto"/>
            <w:vAlign w:val="center"/>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Year-4</w:t>
            </w:r>
          </w:p>
        </w:tc>
        <w:tc>
          <w:tcPr>
            <w:tcW w:w="900" w:type="dxa"/>
            <w:shd w:val="clear" w:color="auto" w:fill="auto"/>
            <w:vAlign w:val="center"/>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Year-5</w:t>
            </w:r>
          </w:p>
        </w:tc>
      </w:tr>
      <w:tr w:rsidR="00601EA6" w:rsidRPr="003608F2" w:rsidTr="003608F2">
        <w:trPr>
          <w:trHeight w:val="283"/>
          <w:jc w:val="center"/>
        </w:trPr>
        <w:tc>
          <w:tcPr>
            <w:tcW w:w="621" w:type="dxa"/>
            <w:shd w:val="clear" w:color="auto" w:fill="auto"/>
            <w:vAlign w:val="center"/>
            <w:hideMark/>
          </w:tcPr>
          <w:p w:rsidR="00601EA6" w:rsidRPr="003608F2" w:rsidRDefault="00601EA6" w:rsidP="00A33211">
            <w:pPr>
              <w:spacing w:line="360" w:lineRule="auto"/>
              <w:jc w:val="both"/>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2856" w:type="dxa"/>
            <w:shd w:val="clear" w:color="auto" w:fill="auto"/>
            <w:vAlign w:val="center"/>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Variable Labour: Workers</w:t>
            </w:r>
          </w:p>
        </w:tc>
        <w:tc>
          <w:tcPr>
            <w:tcW w:w="1350" w:type="dxa"/>
            <w:shd w:val="clear" w:color="auto" w:fill="auto"/>
            <w:vAlign w:val="center"/>
            <w:hideMark/>
          </w:tcPr>
          <w:p w:rsidR="00601EA6" w:rsidRPr="003608F2" w:rsidRDefault="00601EA6"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 </w:t>
            </w:r>
          </w:p>
        </w:tc>
        <w:tc>
          <w:tcPr>
            <w:tcW w:w="1260" w:type="dxa"/>
            <w:shd w:val="clear" w:color="auto" w:fill="auto"/>
            <w:vAlign w:val="center"/>
            <w:hideMark/>
          </w:tcPr>
          <w:p w:rsidR="00601EA6" w:rsidRPr="003608F2" w:rsidRDefault="00601EA6"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601EA6" w:rsidRPr="003608F2" w:rsidRDefault="00601EA6"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601EA6" w:rsidRPr="003608F2" w:rsidRDefault="00601EA6"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601EA6" w:rsidRPr="003608F2" w:rsidRDefault="00601EA6"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601EA6" w:rsidRPr="003608F2" w:rsidRDefault="00601EA6"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601EA6" w:rsidRPr="003608F2" w:rsidRDefault="00601EA6"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r>
      <w:tr w:rsidR="00357414" w:rsidRPr="003608F2" w:rsidTr="003608F2">
        <w:trPr>
          <w:trHeight w:val="283"/>
          <w:jc w:val="center"/>
        </w:trPr>
        <w:tc>
          <w:tcPr>
            <w:tcW w:w="621"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1</w:t>
            </w:r>
          </w:p>
        </w:tc>
        <w:tc>
          <w:tcPr>
            <w:tcW w:w="2856" w:type="dxa"/>
            <w:shd w:val="clear" w:color="auto" w:fill="auto"/>
            <w:vAlign w:val="center"/>
            <w:hideMark/>
          </w:tcPr>
          <w:p w:rsidR="00357414" w:rsidRPr="003608F2" w:rsidRDefault="00357414" w:rsidP="00A33211">
            <w:pPr>
              <w:spacing w:line="360" w:lineRule="auto"/>
              <w:jc w:val="both"/>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Operator</w:t>
            </w:r>
          </w:p>
        </w:tc>
        <w:tc>
          <w:tcPr>
            <w:tcW w:w="1350"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10,000.00</w:t>
            </w:r>
          </w:p>
        </w:tc>
        <w:tc>
          <w:tcPr>
            <w:tcW w:w="1260" w:type="dxa"/>
            <w:shd w:val="clear" w:color="auto" w:fill="auto"/>
            <w:noWrap/>
            <w:vAlign w:val="center"/>
            <w:hideMark/>
          </w:tcPr>
          <w:p w:rsidR="00357414" w:rsidRPr="003608F2" w:rsidRDefault="00357414" w:rsidP="00A33211">
            <w:pPr>
              <w:spacing w:line="360" w:lineRule="auto"/>
              <w:jc w:val="center"/>
              <w:rPr>
                <w:rFonts w:eastAsia="Times New Roman"/>
                <w:color w:val="000000"/>
                <w:sz w:val="20"/>
                <w:szCs w:val="20"/>
                <w:lang w:val="en-IN" w:eastAsia="en-IN" w:bidi="gu-IN"/>
              </w:rPr>
            </w:pPr>
            <w:r w:rsidRPr="003608F2">
              <w:rPr>
                <w:rFonts w:eastAsia="Times New Roman"/>
                <w:color w:val="000000"/>
                <w:sz w:val="20"/>
                <w:szCs w:val="20"/>
                <w:lang w:val="en-IN" w:eastAsia="en-IN" w:bidi="gu-IN"/>
              </w:rPr>
              <w:t>₹ 10,000.00</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2</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2</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2</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3</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3</w:t>
            </w:r>
          </w:p>
        </w:tc>
      </w:tr>
      <w:tr w:rsidR="00357414" w:rsidRPr="003608F2" w:rsidTr="003608F2">
        <w:trPr>
          <w:trHeight w:val="283"/>
          <w:jc w:val="center"/>
        </w:trPr>
        <w:tc>
          <w:tcPr>
            <w:tcW w:w="621"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2</w:t>
            </w:r>
          </w:p>
        </w:tc>
        <w:tc>
          <w:tcPr>
            <w:tcW w:w="2856" w:type="dxa"/>
            <w:shd w:val="clear" w:color="auto" w:fill="auto"/>
            <w:vAlign w:val="center"/>
            <w:hideMark/>
          </w:tcPr>
          <w:p w:rsidR="00357414" w:rsidRPr="003608F2" w:rsidRDefault="00357414" w:rsidP="00A33211">
            <w:pPr>
              <w:spacing w:line="360" w:lineRule="auto"/>
              <w:jc w:val="both"/>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Un Skilled Workers</w:t>
            </w:r>
          </w:p>
        </w:tc>
        <w:tc>
          <w:tcPr>
            <w:tcW w:w="1350"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8,000.00</w:t>
            </w:r>
          </w:p>
        </w:tc>
        <w:tc>
          <w:tcPr>
            <w:tcW w:w="1260" w:type="dxa"/>
            <w:shd w:val="clear" w:color="auto" w:fill="auto"/>
            <w:noWrap/>
            <w:vAlign w:val="center"/>
            <w:hideMark/>
          </w:tcPr>
          <w:p w:rsidR="00357414" w:rsidRPr="003608F2" w:rsidRDefault="00357414" w:rsidP="00A33211">
            <w:pPr>
              <w:spacing w:line="360" w:lineRule="auto"/>
              <w:jc w:val="center"/>
              <w:rPr>
                <w:rFonts w:eastAsia="Times New Roman"/>
                <w:color w:val="000000"/>
                <w:sz w:val="20"/>
                <w:szCs w:val="20"/>
                <w:lang w:val="en-IN" w:eastAsia="en-IN" w:bidi="gu-IN"/>
              </w:rPr>
            </w:pPr>
            <w:r w:rsidRPr="003608F2">
              <w:rPr>
                <w:rFonts w:eastAsia="Times New Roman"/>
                <w:color w:val="000000"/>
                <w:sz w:val="20"/>
                <w:szCs w:val="20"/>
                <w:lang w:val="en-IN" w:eastAsia="en-IN" w:bidi="gu-IN"/>
              </w:rPr>
              <w:t>₹ 24,000.00</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5</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5</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5</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8</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8</w:t>
            </w:r>
          </w:p>
        </w:tc>
      </w:tr>
      <w:tr w:rsidR="00357414" w:rsidRPr="003608F2" w:rsidTr="003608F2">
        <w:trPr>
          <w:trHeight w:val="283"/>
          <w:jc w:val="center"/>
        </w:trPr>
        <w:tc>
          <w:tcPr>
            <w:tcW w:w="621"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2856" w:type="dxa"/>
            <w:shd w:val="clear" w:color="auto" w:fill="auto"/>
            <w:vAlign w:val="center"/>
            <w:hideMark/>
          </w:tcPr>
          <w:p w:rsidR="00357414" w:rsidRPr="003608F2" w:rsidRDefault="00357414" w:rsidP="00A33211">
            <w:pPr>
              <w:spacing w:line="360" w:lineRule="auto"/>
              <w:jc w:val="both"/>
              <w:rPr>
                <w:rFonts w:ascii="Tahoma" w:eastAsia="Times New Roman" w:hAnsi="Tahoma" w:cs="Tahoma"/>
                <w:i/>
                <w:iCs/>
                <w:color w:val="000000"/>
                <w:sz w:val="20"/>
                <w:szCs w:val="20"/>
                <w:lang w:val="en-IN" w:eastAsia="en-IN" w:bidi="gu-IN"/>
              </w:rPr>
            </w:pPr>
            <w:r w:rsidRPr="003608F2">
              <w:rPr>
                <w:rFonts w:ascii="Tahoma" w:eastAsia="Times New Roman" w:hAnsi="Tahoma" w:cs="Tahoma"/>
                <w:i/>
                <w:iCs/>
                <w:color w:val="000000"/>
                <w:sz w:val="20"/>
                <w:szCs w:val="20"/>
                <w:lang w:val="en-IN" w:eastAsia="en-IN" w:bidi="gu-IN"/>
              </w:rPr>
              <w:t>sub-total</w:t>
            </w:r>
          </w:p>
        </w:tc>
        <w:tc>
          <w:tcPr>
            <w:tcW w:w="1350"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1260" w:type="dxa"/>
            <w:shd w:val="clear" w:color="auto" w:fill="auto"/>
            <w:noWrap/>
            <w:vAlign w:val="center"/>
            <w:hideMark/>
          </w:tcPr>
          <w:p w:rsidR="00357414" w:rsidRPr="003608F2" w:rsidRDefault="00357414" w:rsidP="00A33211">
            <w:pPr>
              <w:spacing w:line="360" w:lineRule="auto"/>
              <w:jc w:val="center"/>
              <w:rPr>
                <w:rFonts w:eastAsia="Times New Roman"/>
                <w:color w:val="000000"/>
                <w:sz w:val="20"/>
                <w:szCs w:val="20"/>
                <w:lang w:val="en-IN" w:eastAsia="en-IN" w:bidi="gu-IN"/>
              </w:rPr>
            </w:pPr>
            <w:r w:rsidRPr="003608F2">
              <w:rPr>
                <w:rFonts w:eastAsia="Times New Roman"/>
                <w:color w:val="000000"/>
                <w:sz w:val="20"/>
                <w:szCs w:val="20"/>
                <w:lang w:val="en-IN" w:eastAsia="en-IN" w:bidi="gu-IN"/>
              </w:rPr>
              <w:t>₹ 34,000.00</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7</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7</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7</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11</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11</w:t>
            </w:r>
          </w:p>
        </w:tc>
      </w:tr>
      <w:tr w:rsidR="00357414" w:rsidRPr="003608F2" w:rsidTr="003608F2">
        <w:trPr>
          <w:trHeight w:val="283"/>
          <w:jc w:val="center"/>
        </w:trPr>
        <w:tc>
          <w:tcPr>
            <w:tcW w:w="621"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2856" w:type="dxa"/>
            <w:shd w:val="clear" w:color="auto" w:fill="auto"/>
            <w:vAlign w:val="center"/>
            <w:hideMark/>
          </w:tcPr>
          <w:p w:rsidR="00357414" w:rsidRPr="003608F2" w:rsidRDefault="00357414"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Fixed Staff:</w:t>
            </w:r>
          </w:p>
        </w:tc>
        <w:tc>
          <w:tcPr>
            <w:tcW w:w="1350"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1260" w:type="dxa"/>
            <w:shd w:val="clear" w:color="auto" w:fill="auto"/>
            <w:noWrap/>
            <w:vAlign w:val="center"/>
            <w:hideMark/>
          </w:tcPr>
          <w:p w:rsidR="00357414" w:rsidRPr="003608F2" w:rsidRDefault="00357414" w:rsidP="00A33211">
            <w:pPr>
              <w:spacing w:line="360" w:lineRule="auto"/>
              <w:jc w:val="center"/>
              <w:rPr>
                <w:rFonts w:eastAsia="Times New Roman"/>
                <w:color w:val="000000"/>
                <w:sz w:val="20"/>
                <w:szCs w:val="20"/>
                <w:lang w:val="en-IN" w:eastAsia="en-IN" w:bidi="gu-IN"/>
              </w:rPr>
            </w:pPr>
            <w:r w:rsidRPr="003608F2">
              <w:rPr>
                <w:rFonts w:eastAsia="Times New Roman"/>
                <w:color w:val="000000"/>
                <w:sz w:val="20"/>
                <w:szCs w:val="20"/>
                <w:lang w:val="en-IN" w:eastAsia="en-IN" w:bidi="gu-IN"/>
              </w:rPr>
              <w:t> </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 </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 </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 </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 </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 </w:t>
            </w:r>
          </w:p>
        </w:tc>
      </w:tr>
      <w:tr w:rsidR="00357414" w:rsidRPr="003608F2" w:rsidTr="003608F2">
        <w:trPr>
          <w:trHeight w:val="283"/>
          <w:jc w:val="center"/>
        </w:trPr>
        <w:tc>
          <w:tcPr>
            <w:tcW w:w="621"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1</w:t>
            </w:r>
          </w:p>
        </w:tc>
        <w:tc>
          <w:tcPr>
            <w:tcW w:w="2856" w:type="dxa"/>
            <w:shd w:val="clear" w:color="auto" w:fill="auto"/>
            <w:vAlign w:val="center"/>
            <w:hideMark/>
          </w:tcPr>
          <w:p w:rsidR="00357414" w:rsidRPr="003608F2" w:rsidRDefault="00357414" w:rsidP="00A33211">
            <w:pPr>
              <w:spacing w:line="360" w:lineRule="auto"/>
              <w:jc w:val="both"/>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Accountant</w:t>
            </w:r>
          </w:p>
        </w:tc>
        <w:tc>
          <w:tcPr>
            <w:tcW w:w="1350"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12,000.00</w:t>
            </w:r>
          </w:p>
        </w:tc>
        <w:tc>
          <w:tcPr>
            <w:tcW w:w="1260" w:type="dxa"/>
            <w:shd w:val="clear" w:color="auto" w:fill="auto"/>
            <w:noWrap/>
            <w:vAlign w:val="center"/>
            <w:hideMark/>
          </w:tcPr>
          <w:p w:rsidR="00357414" w:rsidRPr="003608F2" w:rsidRDefault="00357414" w:rsidP="00A33211">
            <w:pPr>
              <w:spacing w:line="360" w:lineRule="auto"/>
              <w:jc w:val="center"/>
              <w:rPr>
                <w:rFonts w:eastAsia="Times New Roman"/>
                <w:color w:val="000000"/>
                <w:sz w:val="20"/>
                <w:szCs w:val="20"/>
                <w:lang w:val="en-IN" w:eastAsia="en-IN" w:bidi="gu-IN"/>
              </w:rPr>
            </w:pPr>
            <w:r w:rsidRPr="003608F2">
              <w:rPr>
                <w:rFonts w:eastAsia="Times New Roman"/>
                <w:color w:val="000000"/>
                <w:sz w:val="20"/>
                <w:szCs w:val="20"/>
                <w:lang w:val="en-IN" w:eastAsia="en-IN" w:bidi="gu-IN"/>
              </w:rPr>
              <w:t>₹ 12,000.00</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w:t>
            </w:r>
          </w:p>
        </w:tc>
      </w:tr>
      <w:tr w:rsidR="00357414" w:rsidRPr="003608F2" w:rsidTr="003608F2">
        <w:trPr>
          <w:trHeight w:val="283"/>
          <w:jc w:val="center"/>
        </w:trPr>
        <w:tc>
          <w:tcPr>
            <w:tcW w:w="621"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2</w:t>
            </w:r>
          </w:p>
        </w:tc>
        <w:tc>
          <w:tcPr>
            <w:tcW w:w="2856" w:type="dxa"/>
            <w:shd w:val="clear" w:color="auto" w:fill="auto"/>
            <w:vAlign w:val="center"/>
            <w:hideMark/>
          </w:tcPr>
          <w:p w:rsidR="00357414" w:rsidRPr="003608F2" w:rsidRDefault="00357414" w:rsidP="00A33211">
            <w:pPr>
              <w:spacing w:line="360" w:lineRule="auto"/>
              <w:jc w:val="both"/>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Store Keeper</w:t>
            </w:r>
          </w:p>
        </w:tc>
        <w:tc>
          <w:tcPr>
            <w:tcW w:w="1350"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8,000.00</w:t>
            </w:r>
          </w:p>
        </w:tc>
        <w:tc>
          <w:tcPr>
            <w:tcW w:w="1260" w:type="dxa"/>
            <w:shd w:val="clear" w:color="auto" w:fill="auto"/>
            <w:noWrap/>
            <w:vAlign w:val="center"/>
            <w:hideMark/>
          </w:tcPr>
          <w:p w:rsidR="00357414" w:rsidRPr="003608F2" w:rsidRDefault="00357414" w:rsidP="00A33211">
            <w:pPr>
              <w:spacing w:line="360" w:lineRule="auto"/>
              <w:jc w:val="center"/>
              <w:rPr>
                <w:rFonts w:eastAsia="Times New Roman"/>
                <w:color w:val="000000"/>
                <w:sz w:val="20"/>
                <w:szCs w:val="20"/>
                <w:lang w:val="en-IN" w:eastAsia="en-IN" w:bidi="gu-IN"/>
              </w:rPr>
            </w:pPr>
            <w:r w:rsidRPr="003608F2">
              <w:rPr>
                <w:rFonts w:eastAsia="Times New Roman"/>
                <w:color w:val="000000"/>
                <w:sz w:val="20"/>
                <w:szCs w:val="20"/>
                <w:lang w:val="en-IN" w:eastAsia="en-IN" w:bidi="gu-IN"/>
              </w:rPr>
              <w:t>₹ 8,000.00</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2</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2</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2</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4</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4</w:t>
            </w:r>
          </w:p>
        </w:tc>
      </w:tr>
      <w:tr w:rsidR="00357414" w:rsidRPr="003608F2" w:rsidTr="003608F2">
        <w:trPr>
          <w:trHeight w:val="283"/>
          <w:jc w:val="center"/>
        </w:trPr>
        <w:tc>
          <w:tcPr>
            <w:tcW w:w="621"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3</w:t>
            </w:r>
          </w:p>
        </w:tc>
        <w:tc>
          <w:tcPr>
            <w:tcW w:w="2856" w:type="dxa"/>
            <w:shd w:val="clear" w:color="auto" w:fill="auto"/>
            <w:vAlign w:val="center"/>
            <w:hideMark/>
          </w:tcPr>
          <w:p w:rsidR="00357414" w:rsidRPr="003608F2" w:rsidRDefault="00357414" w:rsidP="00A33211">
            <w:pPr>
              <w:spacing w:line="360" w:lineRule="auto"/>
              <w:jc w:val="both"/>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Sales Staff</w:t>
            </w:r>
          </w:p>
        </w:tc>
        <w:tc>
          <w:tcPr>
            <w:tcW w:w="1350"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12,000.00</w:t>
            </w:r>
          </w:p>
        </w:tc>
        <w:tc>
          <w:tcPr>
            <w:tcW w:w="1260" w:type="dxa"/>
            <w:shd w:val="clear" w:color="auto" w:fill="auto"/>
            <w:noWrap/>
            <w:vAlign w:val="center"/>
            <w:hideMark/>
          </w:tcPr>
          <w:p w:rsidR="00357414" w:rsidRPr="003608F2" w:rsidRDefault="00357414" w:rsidP="00A33211">
            <w:pPr>
              <w:spacing w:line="360" w:lineRule="auto"/>
              <w:jc w:val="center"/>
              <w:rPr>
                <w:rFonts w:eastAsia="Times New Roman"/>
                <w:color w:val="000000"/>
                <w:sz w:val="20"/>
                <w:szCs w:val="20"/>
                <w:lang w:val="en-IN" w:eastAsia="en-IN" w:bidi="gu-IN"/>
              </w:rPr>
            </w:pPr>
            <w:r w:rsidRPr="003608F2">
              <w:rPr>
                <w:rFonts w:eastAsia="Times New Roman"/>
                <w:color w:val="000000"/>
                <w:sz w:val="20"/>
                <w:szCs w:val="20"/>
                <w:lang w:val="en-IN" w:eastAsia="en-IN" w:bidi="gu-IN"/>
              </w:rPr>
              <w:t>₹ 24,000.00</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4</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4</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4</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6</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6</w:t>
            </w:r>
          </w:p>
        </w:tc>
      </w:tr>
      <w:tr w:rsidR="00357414" w:rsidRPr="003608F2" w:rsidTr="003608F2">
        <w:trPr>
          <w:trHeight w:val="283"/>
          <w:jc w:val="center"/>
        </w:trPr>
        <w:tc>
          <w:tcPr>
            <w:tcW w:w="621"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2856" w:type="dxa"/>
            <w:shd w:val="clear" w:color="auto" w:fill="auto"/>
            <w:vAlign w:val="center"/>
            <w:hideMark/>
          </w:tcPr>
          <w:p w:rsidR="00357414" w:rsidRPr="003608F2" w:rsidRDefault="00357414" w:rsidP="00A33211">
            <w:pPr>
              <w:spacing w:line="360" w:lineRule="auto"/>
              <w:jc w:val="both"/>
              <w:rPr>
                <w:rFonts w:ascii="Tahoma" w:eastAsia="Times New Roman" w:hAnsi="Tahoma" w:cs="Tahoma"/>
                <w:i/>
                <w:iCs/>
                <w:color w:val="000000"/>
                <w:sz w:val="20"/>
                <w:szCs w:val="20"/>
                <w:lang w:val="en-IN" w:eastAsia="en-IN" w:bidi="gu-IN"/>
              </w:rPr>
            </w:pPr>
            <w:r w:rsidRPr="003608F2">
              <w:rPr>
                <w:rFonts w:ascii="Tahoma" w:eastAsia="Times New Roman" w:hAnsi="Tahoma" w:cs="Tahoma"/>
                <w:i/>
                <w:iCs/>
                <w:color w:val="000000"/>
                <w:sz w:val="20"/>
                <w:szCs w:val="20"/>
                <w:lang w:val="en-IN" w:eastAsia="en-IN" w:bidi="gu-IN"/>
              </w:rPr>
              <w:t>sub-total</w:t>
            </w:r>
          </w:p>
        </w:tc>
        <w:tc>
          <w:tcPr>
            <w:tcW w:w="1350"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1260" w:type="dxa"/>
            <w:shd w:val="clear" w:color="auto" w:fill="auto"/>
            <w:noWrap/>
            <w:vAlign w:val="center"/>
            <w:hideMark/>
          </w:tcPr>
          <w:p w:rsidR="00357414" w:rsidRPr="003608F2" w:rsidRDefault="00357414" w:rsidP="00A33211">
            <w:pPr>
              <w:spacing w:line="360" w:lineRule="auto"/>
              <w:jc w:val="center"/>
              <w:rPr>
                <w:rFonts w:eastAsia="Times New Roman"/>
                <w:color w:val="000000"/>
                <w:sz w:val="20"/>
                <w:szCs w:val="20"/>
                <w:lang w:val="en-IN" w:eastAsia="en-IN" w:bidi="gu-IN"/>
              </w:rPr>
            </w:pPr>
            <w:r w:rsidRPr="003608F2">
              <w:rPr>
                <w:rFonts w:eastAsia="Times New Roman"/>
                <w:color w:val="000000"/>
                <w:sz w:val="20"/>
                <w:szCs w:val="20"/>
                <w:lang w:val="en-IN" w:eastAsia="en-IN" w:bidi="gu-IN"/>
              </w:rPr>
              <w:t>₹ 44,000.00</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7</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7</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7</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11</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11</w:t>
            </w:r>
          </w:p>
        </w:tc>
      </w:tr>
      <w:tr w:rsidR="00357414" w:rsidRPr="003608F2" w:rsidTr="003608F2">
        <w:trPr>
          <w:trHeight w:val="283"/>
          <w:jc w:val="center"/>
        </w:trPr>
        <w:tc>
          <w:tcPr>
            <w:tcW w:w="621"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w:t>
            </w:r>
          </w:p>
        </w:tc>
        <w:tc>
          <w:tcPr>
            <w:tcW w:w="2856" w:type="dxa"/>
            <w:shd w:val="clear" w:color="auto" w:fill="auto"/>
            <w:vAlign w:val="center"/>
            <w:hideMark/>
          </w:tcPr>
          <w:p w:rsidR="00357414" w:rsidRPr="003608F2" w:rsidRDefault="00357414"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Total</w:t>
            </w:r>
          </w:p>
        </w:tc>
        <w:tc>
          <w:tcPr>
            <w:tcW w:w="1350" w:type="dxa"/>
            <w:shd w:val="clear" w:color="auto" w:fill="auto"/>
            <w:vAlign w:val="center"/>
            <w:hideMark/>
          </w:tcPr>
          <w:p w:rsidR="00357414" w:rsidRPr="003608F2" w:rsidRDefault="00357414" w:rsidP="00A33211">
            <w:pPr>
              <w:spacing w:line="360" w:lineRule="auto"/>
              <w:jc w:val="both"/>
              <w:rPr>
                <w:rFonts w:ascii="Tahoma" w:eastAsia="Times New Roman" w:hAnsi="Tahoma" w:cs="Tahoma"/>
                <w:b/>
                <w:bCs/>
                <w:color w:val="000000"/>
                <w:sz w:val="20"/>
                <w:szCs w:val="20"/>
                <w:lang w:val="en-IN" w:eastAsia="en-IN" w:bidi="gu-IN"/>
              </w:rPr>
            </w:pPr>
            <w:r w:rsidRPr="003608F2">
              <w:rPr>
                <w:rFonts w:ascii="Tahoma" w:eastAsia="Times New Roman" w:hAnsi="Tahoma" w:cs="Tahoma"/>
                <w:b/>
                <w:bCs/>
                <w:color w:val="000000"/>
                <w:sz w:val="20"/>
                <w:szCs w:val="20"/>
                <w:lang w:val="en-IN" w:eastAsia="en-IN" w:bidi="gu-IN"/>
              </w:rPr>
              <w:t> </w:t>
            </w:r>
          </w:p>
        </w:tc>
        <w:tc>
          <w:tcPr>
            <w:tcW w:w="1260" w:type="dxa"/>
            <w:shd w:val="clear" w:color="auto" w:fill="auto"/>
            <w:vAlign w:val="center"/>
            <w:hideMark/>
          </w:tcPr>
          <w:p w:rsidR="00357414" w:rsidRPr="003608F2" w:rsidRDefault="00357414" w:rsidP="00A33211">
            <w:pPr>
              <w:spacing w:line="360" w:lineRule="auto"/>
              <w:jc w:val="center"/>
              <w:rPr>
                <w:rFonts w:ascii="Tahoma" w:eastAsia="Times New Roman" w:hAnsi="Tahoma" w:cs="Tahoma"/>
                <w:color w:val="000000"/>
                <w:sz w:val="20"/>
                <w:szCs w:val="20"/>
                <w:lang w:val="en-IN" w:eastAsia="en-IN" w:bidi="gu-IN"/>
              </w:rPr>
            </w:pPr>
            <w:r w:rsidRPr="003608F2">
              <w:rPr>
                <w:rFonts w:ascii="Tahoma" w:eastAsia="Times New Roman" w:hAnsi="Tahoma" w:cs="Tahoma"/>
                <w:color w:val="000000"/>
                <w:sz w:val="20"/>
                <w:szCs w:val="20"/>
                <w:lang w:val="en-IN" w:eastAsia="en-IN" w:bidi="gu-IN"/>
              </w:rPr>
              <w:t>₹ 78,000.00</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14</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14</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14</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22</w:t>
            </w:r>
          </w:p>
        </w:tc>
        <w:tc>
          <w:tcPr>
            <w:tcW w:w="900" w:type="dxa"/>
            <w:shd w:val="clear" w:color="auto" w:fill="auto"/>
            <w:vAlign w:val="center"/>
            <w:hideMark/>
          </w:tcPr>
          <w:p w:rsidR="00357414" w:rsidRPr="003608F2" w:rsidRDefault="00357414" w:rsidP="00A33211">
            <w:pPr>
              <w:spacing w:line="360" w:lineRule="auto"/>
              <w:jc w:val="center"/>
              <w:rPr>
                <w:rFonts w:ascii="Tahoma" w:hAnsi="Tahoma" w:cs="Tahoma"/>
                <w:color w:val="000000"/>
                <w:sz w:val="20"/>
                <w:szCs w:val="20"/>
              </w:rPr>
            </w:pPr>
            <w:r w:rsidRPr="003608F2">
              <w:rPr>
                <w:rFonts w:ascii="Tahoma" w:hAnsi="Tahoma" w:cs="Tahoma"/>
                <w:color w:val="000000"/>
                <w:sz w:val="20"/>
                <w:szCs w:val="20"/>
              </w:rPr>
              <w:t>22</w:t>
            </w:r>
          </w:p>
        </w:tc>
      </w:tr>
    </w:tbl>
    <w:p w:rsidR="00380C43" w:rsidRPr="00380C43" w:rsidRDefault="00380C43" w:rsidP="00A33211">
      <w:pPr>
        <w:pStyle w:val="DefaultText"/>
        <w:spacing w:line="360" w:lineRule="auto"/>
        <w:ind w:left="720"/>
        <w:jc w:val="both"/>
        <w:rPr>
          <w:rFonts w:ascii="Tahoma" w:hAnsi="Tahoma" w:cs="Tahoma"/>
          <w:szCs w:val="22"/>
        </w:rPr>
      </w:pPr>
    </w:p>
    <w:p w:rsidR="00873422" w:rsidRPr="000C6A12" w:rsidRDefault="000C6A12" w:rsidP="00A33211">
      <w:pPr>
        <w:pStyle w:val="DefaultText"/>
        <w:numPr>
          <w:ilvl w:val="0"/>
          <w:numId w:val="14"/>
        </w:numPr>
        <w:spacing w:line="360" w:lineRule="auto"/>
        <w:jc w:val="both"/>
        <w:rPr>
          <w:rFonts w:ascii="Tahoma" w:hAnsi="Tahoma" w:cs="Tahoma"/>
          <w:szCs w:val="22"/>
        </w:rPr>
      </w:pPr>
      <w:r w:rsidRPr="000C6A12">
        <w:rPr>
          <w:rFonts w:ascii="Tahoma" w:hAnsi="Tahoma" w:cs="Tahoma"/>
          <w:b/>
          <w:szCs w:val="22"/>
        </w:rPr>
        <w:t>IMPLEMENTATION SCHEDULE:</w:t>
      </w:r>
    </w:p>
    <w:p w:rsidR="00873422" w:rsidRDefault="00873422" w:rsidP="00A33211">
      <w:pPr>
        <w:pStyle w:val="DefaultText"/>
        <w:spacing w:line="360" w:lineRule="auto"/>
        <w:ind w:left="720"/>
        <w:jc w:val="both"/>
        <w:rPr>
          <w:rFonts w:ascii="Tahoma" w:hAnsi="Tahoma" w:cs="Tahoma"/>
          <w:b/>
          <w:sz w:val="22"/>
          <w:szCs w:val="22"/>
        </w:rPr>
      </w:pPr>
    </w:p>
    <w:p w:rsidR="00EE66C1" w:rsidRDefault="00363EDF" w:rsidP="00822E84">
      <w:pPr>
        <w:pStyle w:val="DefaultText"/>
        <w:spacing w:line="360" w:lineRule="auto"/>
        <w:jc w:val="both"/>
        <w:rPr>
          <w:rFonts w:ascii="Tahoma" w:hAnsi="Tahoma" w:cs="Tahoma"/>
          <w:sz w:val="22"/>
          <w:szCs w:val="22"/>
        </w:rPr>
      </w:pPr>
      <w:r w:rsidRPr="00873422">
        <w:rPr>
          <w:rFonts w:ascii="Tahoma" w:hAnsi="Tahoma" w:cs="Tahoma"/>
          <w:sz w:val="22"/>
          <w:szCs w:val="22"/>
        </w:rPr>
        <w:t xml:space="preserve">The </w:t>
      </w:r>
      <w:r w:rsidR="007073BE" w:rsidRPr="00873422">
        <w:rPr>
          <w:rFonts w:ascii="Tahoma" w:hAnsi="Tahoma" w:cs="Tahoma"/>
          <w:sz w:val="22"/>
          <w:szCs w:val="22"/>
        </w:rPr>
        <w:t xml:space="preserve">project can be implemented in </w:t>
      </w:r>
      <w:r w:rsidR="00E113DF">
        <w:rPr>
          <w:rFonts w:ascii="Tahoma" w:hAnsi="Tahoma" w:cs="Tahoma"/>
          <w:sz w:val="22"/>
          <w:szCs w:val="22"/>
        </w:rPr>
        <w:t>9</w:t>
      </w:r>
      <w:r w:rsidR="007073BE" w:rsidRPr="00873422">
        <w:rPr>
          <w:rFonts w:ascii="Tahoma" w:hAnsi="Tahoma" w:cs="Tahoma"/>
          <w:sz w:val="22"/>
          <w:szCs w:val="22"/>
        </w:rPr>
        <w:t xml:space="preserve"> </w:t>
      </w:r>
      <w:r w:rsidR="000C6A12" w:rsidRPr="00873422">
        <w:rPr>
          <w:rFonts w:ascii="Tahoma" w:hAnsi="Tahoma" w:cs="Tahoma"/>
          <w:sz w:val="22"/>
          <w:szCs w:val="22"/>
        </w:rPr>
        <w:t>months’ time</w:t>
      </w:r>
      <w:r w:rsidR="007073BE" w:rsidRPr="00873422">
        <w:rPr>
          <w:rFonts w:ascii="Tahoma" w:hAnsi="Tahoma" w:cs="Tahoma"/>
          <w:sz w:val="22"/>
          <w:szCs w:val="22"/>
        </w:rPr>
        <w:t xml:space="preserve"> as detailed below:</w:t>
      </w:r>
    </w:p>
    <w:p w:rsidR="00240743" w:rsidRDefault="00240743" w:rsidP="00822E84">
      <w:pPr>
        <w:pStyle w:val="DefaultText"/>
        <w:spacing w:line="360" w:lineRule="auto"/>
        <w:jc w:val="both"/>
        <w:rPr>
          <w:rFonts w:ascii="Tahoma" w:hAnsi="Tahoma" w:cs="Tahoma"/>
          <w:sz w:val="22"/>
          <w:szCs w:val="22"/>
        </w:rPr>
      </w:pPr>
    </w:p>
    <w:tbl>
      <w:tblPr>
        <w:tblW w:w="8137" w:type="dxa"/>
        <w:jc w:val="center"/>
        <w:tblLook w:val="04A0" w:firstRow="1" w:lastRow="0" w:firstColumn="1" w:lastColumn="0" w:noHBand="0" w:noVBand="1"/>
      </w:tblPr>
      <w:tblGrid>
        <w:gridCol w:w="990"/>
        <w:gridCol w:w="5437"/>
        <w:gridCol w:w="1710"/>
      </w:tblGrid>
      <w:tr w:rsidR="00EC66F5" w:rsidRPr="00B44031" w:rsidTr="001001CA">
        <w:trPr>
          <w:trHeight w:val="283"/>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B44031" w:rsidRDefault="00EC66F5" w:rsidP="00A33211">
            <w:pPr>
              <w:spacing w:line="360" w:lineRule="auto"/>
              <w:jc w:val="center"/>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B44031" w:rsidRDefault="00EC66F5" w:rsidP="00A33211">
            <w:pPr>
              <w:spacing w:line="360" w:lineRule="auto"/>
              <w:jc w:val="center"/>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B44031" w:rsidRDefault="00EC66F5" w:rsidP="00A33211">
            <w:pPr>
              <w:spacing w:line="360" w:lineRule="auto"/>
              <w:jc w:val="center"/>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Time Required</w:t>
            </w:r>
          </w:p>
          <w:p w:rsidR="00EC66F5" w:rsidRPr="00B44031" w:rsidRDefault="00EC66F5" w:rsidP="00A33211">
            <w:pPr>
              <w:spacing w:line="360" w:lineRule="auto"/>
              <w:jc w:val="center"/>
              <w:rPr>
                <w:rFonts w:ascii="Tahoma" w:eastAsia="Times New Roman" w:hAnsi="Tahoma" w:cs="Tahoma"/>
                <w:b/>
                <w:color w:val="000000"/>
                <w:sz w:val="20"/>
                <w:szCs w:val="22"/>
                <w:lang w:bidi="ar-SA"/>
              </w:rPr>
            </w:pPr>
            <w:r w:rsidRPr="00B44031">
              <w:rPr>
                <w:rFonts w:ascii="Tahoma" w:eastAsia="Times New Roman" w:hAnsi="Tahoma" w:cs="Tahoma"/>
                <w:b/>
                <w:i/>
                <w:iCs/>
                <w:color w:val="000000"/>
                <w:sz w:val="20"/>
                <w:szCs w:val="22"/>
                <w:lang w:bidi="ar-SA"/>
              </w:rPr>
              <w:t>(in months)</w:t>
            </w:r>
          </w:p>
        </w:tc>
      </w:tr>
      <w:tr w:rsidR="00EC66F5" w:rsidRPr="00B44031" w:rsidTr="001001CA">
        <w:trPr>
          <w:trHeight w:val="283"/>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A33211">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A33211">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E113DF" w:rsidP="00A33211">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w:t>
            </w:r>
            <w:r w:rsidR="00EC66F5" w:rsidRPr="00B44031">
              <w:rPr>
                <w:rFonts w:ascii="Tahoma" w:eastAsia="Times New Roman" w:hAnsi="Tahoma" w:cs="Tahoma"/>
                <w:color w:val="000000"/>
                <w:sz w:val="20"/>
                <w:szCs w:val="22"/>
                <w:lang w:bidi="ar-SA"/>
              </w:rPr>
              <w:t>.00</w:t>
            </w:r>
          </w:p>
        </w:tc>
      </w:tr>
      <w:tr w:rsidR="00EC66F5" w:rsidRPr="00B44031" w:rsidTr="001001CA">
        <w:trPr>
          <w:trHeight w:val="283"/>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A33211">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A33211">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E113DF" w:rsidP="00A33211">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2.5</w:t>
            </w:r>
            <w:r w:rsidR="007C4B9E">
              <w:rPr>
                <w:rFonts w:ascii="Tahoma" w:eastAsia="Times New Roman" w:hAnsi="Tahoma" w:cs="Tahoma"/>
                <w:color w:val="000000"/>
                <w:sz w:val="20"/>
                <w:szCs w:val="22"/>
                <w:lang w:bidi="ar-SA"/>
              </w:rPr>
              <w:t>0</w:t>
            </w:r>
          </w:p>
        </w:tc>
      </w:tr>
      <w:tr w:rsidR="00EC66F5" w:rsidRPr="00B44031" w:rsidTr="001001CA">
        <w:trPr>
          <w:trHeight w:val="283"/>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A33211">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A33211">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E113DF" w:rsidP="00A33211">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2.5</w:t>
            </w:r>
            <w:r w:rsidR="00EC66F5" w:rsidRPr="00B44031">
              <w:rPr>
                <w:rFonts w:ascii="Tahoma" w:eastAsia="Times New Roman" w:hAnsi="Tahoma" w:cs="Tahoma"/>
                <w:color w:val="000000"/>
                <w:sz w:val="20"/>
                <w:szCs w:val="22"/>
                <w:lang w:bidi="ar-SA"/>
              </w:rPr>
              <w:t>0</w:t>
            </w:r>
          </w:p>
        </w:tc>
      </w:tr>
      <w:tr w:rsidR="00EC66F5" w:rsidRPr="00B44031" w:rsidTr="001001CA">
        <w:trPr>
          <w:trHeight w:val="283"/>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A33211">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A33211">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CE468F" w:rsidP="00A33211">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w:t>
            </w:r>
            <w:r w:rsidR="00EC66F5" w:rsidRPr="00B44031">
              <w:rPr>
                <w:rFonts w:ascii="Tahoma" w:eastAsia="Times New Roman" w:hAnsi="Tahoma" w:cs="Tahoma"/>
                <w:color w:val="000000"/>
                <w:sz w:val="20"/>
                <w:szCs w:val="22"/>
                <w:lang w:bidi="ar-SA"/>
              </w:rPr>
              <w:t>.00</w:t>
            </w:r>
          </w:p>
        </w:tc>
      </w:tr>
      <w:tr w:rsidR="00EC66F5" w:rsidRPr="00B44031" w:rsidTr="001001CA">
        <w:trPr>
          <w:trHeight w:val="283"/>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A33211">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A33211">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A33211">
            <w:pPr>
              <w:spacing w:line="360"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1.00</w:t>
            </w:r>
          </w:p>
        </w:tc>
      </w:tr>
      <w:tr w:rsidR="00EC66F5" w:rsidRPr="00B44031" w:rsidTr="001001CA">
        <w:trPr>
          <w:trHeight w:val="283"/>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A33211">
            <w:pPr>
              <w:spacing w:line="360" w:lineRule="auto"/>
              <w:jc w:val="center"/>
              <w:rPr>
                <w:rFonts w:ascii="Tahoma" w:eastAsia="Times New Roman" w:hAnsi="Tahoma" w:cs="Tahoma"/>
                <w:color w:val="000000"/>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A33211">
            <w:pPr>
              <w:spacing w:line="360"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Total time required</w:t>
            </w:r>
            <w:r w:rsidRPr="00B44031">
              <w:rPr>
                <w:rFonts w:ascii="Tahoma" w:eastAsia="Times New Roman" w:hAnsi="Tahoma" w:cs="Tahoma"/>
                <w:i/>
                <w:iCs/>
                <w:color w:val="000000"/>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B44031" w:rsidRDefault="00E113DF" w:rsidP="00A33211">
            <w:pPr>
              <w:spacing w:line="360"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9</w:t>
            </w:r>
            <w:r w:rsidR="00EC66F5" w:rsidRPr="00B44031">
              <w:rPr>
                <w:rFonts w:ascii="Tahoma" w:eastAsia="Times New Roman" w:hAnsi="Tahoma" w:cs="Tahoma"/>
                <w:color w:val="000000"/>
                <w:sz w:val="20"/>
                <w:szCs w:val="22"/>
                <w:lang w:bidi="ar-SA"/>
              </w:rPr>
              <w:t>.00</w:t>
            </w:r>
          </w:p>
        </w:tc>
      </w:tr>
    </w:tbl>
    <w:p w:rsidR="00462E22" w:rsidRDefault="00462E22" w:rsidP="00A33211">
      <w:pPr>
        <w:spacing w:line="360" w:lineRule="auto"/>
        <w:jc w:val="both"/>
        <w:rPr>
          <w:rFonts w:ascii="Tahoma" w:eastAsia="Times New Roman" w:hAnsi="Tahoma" w:cs="Tahoma"/>
          <w:sz w:val="22"/>
          <w:szCs w:val="22"/>
          <w:lang w:bidi="ar-SA"/>
        </w:rPr>
      </w:pPr>
    </w:p>
    <w:p w:rsidR="00C272D0" w:rsidRDefault="00C272D0" w:rsidP="00A33211">
      <w:pPr>
        <w:spacing w:line="360" w:lineRule="auto"/>
        <w:jc w:val="both"/>
        <w:rPr>
          <w:rFonts w:ascii="Tahoma" w:eastAsia="Times New Roman" w:hAnsi="Tahoma" w:cs="Tahoma"/>
          <w:sz w:val="22"/>
          <w:szCs w:val="22"/>
          <w:lang w:bidi="ar-SA"/>
        </w:rPr>
      </w:pPr>
    </w:p>
    <w:p w:rsidR="00873422" w:rsidRDefault="000C6A12" w:rsidP="00CB6858">
      <w:pPr>
        <w:pStyle w:val="DefaultText"/>
        <w:numPr>
          <w:ilvl w:val="0"/>
          <w:numId w:val="14"/>
        </w:numPr>
        <w:spacing w:line="360" w:lineRule="auto"/>
        <w:ind w:left="851" w:hanging="491"/>
        <w:jc w:val="both"/>
        <w:rPr>
          <w:rFonts w:ascii="Tahoma" w:hAnsi="Tahoma" w:cs="Tahoma"/>
          <w:szCs w:val="22"/>
        </w:rPr>
      </w:pPr>
      <w:r w:rsidRPr="000C6A12">
        <w:rPr>
          <w:rFonts w:ascii="Tahoma" w:hAnsi="Tahoma" w:cs="Tahoma"/>
          <w:b/>
          <w:szCs w:val="22"/>
        </w:rPr>
        <w:t>COST OF PROJECT</w:t>
      </w:r>
      <w:r w:rsidRPr="000C6A12">
        <w:rPr>
          <w:rFonts w:ascii="Tahoma" w:hAnsi="Tahoma" w:cs="Tahoma"/>
          <w:szCs w:val="22"/>
        </w:rPr>
        <w:t>:</w:t>
      </w:r>
    </w:p>
    <w:p w:rsidR="000C6A12" w:rsidRPr="000C6A12" w:rsidRDefault="000C6A12" w:rsidP="00A33211">
      <w:pPr>
        <w:pStyle w:val="DefaultText"/>
        <w:spacing w:line="360" w:lineRule="auto"/>
        <w:ind w:left="720"/>
        <w:jc w:val="both"/>
        <w:rPr>
          <w:rFonts w:ascii="Tahoma" w:hAnsi="Tahoma" w:cs="Tahoma"/>
          <w:szCs w:val="22"/>
        </w:rPr>
      </w:pPr>
    </w:p>
    <w:p w:rsidR="00EE66C1" w:rsidRDefault="00D014C1" w:rsidP="00A33211">
      <w:pPr>
        <w:pStyle w:val="DefaultText"/>
        <w:spacing w:line="360" w:lineRule="auto"/>
        <w:ind w:left="720"/>
        <w:jc w:val="both"/>
        <w:rPr>
          <w:rFonts w:ascii="Tahoma" w:hAnsi="Tahoma" w:cs="Tahoma"/>
          <w:sz w:val="22"/>
          <w:szCs w:val="22"/>
        </w:rPr>
      </w:pPr>
      <w:r w:rsidRPr="00873422">
        <w:rPr>
          <w:rFonts w:ascii="Tahoma" w:hAnsi="Tahoma" w:cs="Tahoma"/>
          <w:sz w:val="22"/>
          <w:szCs w:val="22"/>
        </w:rPr>
        <w:t xml:space="preserve">The project shall </w:t>
      </w:r>
      <w:proofErr w:type="gramStart"/>
      <w:r w:rsidRPr="00873422">
        <w:rPr>
          <w:rFonts w:ascii="Tahoma" w:hAnsi="Tahoma" w:cs="Tahoma"/>
          <w:sz w:val="22"/>
          <w:szCs w:val="22"/>
        </w:rPr>
        <w:t xml:space="preserve">cost ₹ </w:t>
      </w:r>
      <w:r w:rsidR="00D01529">
        <w:rPr>
          <w:rFonts w:ascii="Tahoma" w:hAnsi="Tahoma" w:cs="Tahoma"/>
          <w:sz w:val="22"/>
          <w:szCs w:val="22"/>
          <w:lang w:bidi="en-US"/>
        </w:rPr>
        <w:t>71.43</w:t>
      </w:r>
      <w:proofErr w:type="gramEnd"/>
      <w:r w:rsidR="00D01529">
        <w:rPr>
          <w:rFonts w:ascii="Tahoma" w:hAnsi="Tahoma" w:cs="Tahoma"/>
          <w:sz w:val="22"/>
          <w:szCs w:val="22"/>
          <w:lang w:bidi="en-US"/>
        </w:rPr>
        <w:t xml:space="preserve"> </w:t>
      </w:r>
      <w:r w:rsidRPr="00873422">
        <w:rPr>
          <w:rFonts w:ascii="Tahoma" w:hAnsi="Tahoma" w:cs="Tahoma"/>
          <w:sz w:val="22"/>
          <w:szCs w:val="22"/>
        </w:rPr>
        <w:t>lacs as detailed below</w:t>
      </w:r>
      <w:r w:rsidR="003F5274" w:rsidRPr="00873422">
        <w:rPr>
          <w:rFonts w:ascii="Tahoma" w:hAnsi="Tahoma" w:cs="Tahoma"/>
          <w:sz w:val="22"/>
          <w:szCs w:val="22"/>
        </w:rPr>
        <w:t>:</w:t>
      </w:r>
    </w:p>
    <w:p w:rsidR="0001386C" w:rsidRDefault="0001386C" w:rsidP="00A33211">
      <w:pPr>
        <w:pStyle w:val="DefaultText"/>
        <w:spacing w:line="360" w:lineRule="auto"/>
        <w:ind w:left="720"/>
        <w:jc w:val="both"/>
        <w:rPr>
          <w:rFonts w:ascii="Tahoma" w:hAnsi="Tahoma" w:cs="Tahoma"/>
          <w:sz w:val="22"/>
          <w:szCs w:val="22"/>
        </w:r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646"/>
        <w:gridCol w:w="1417"/>
      </w:tblGrid>
      <w:tr w:rsidR="005718E6" w:rsidRPr="005718E6" w:rsidTr="002733B1">
        <w:trPr>
          <w:trHeight w:val="283"/>
          <w:jc w:val="center"/>
        </w:trPr>
        <w:tc>
          <w:tcPr>
            <w:tcW w:w="961"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4646"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417"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 in Lacs</w:t>
            </w:r>
          </w:p>
        </w:tc>
      </w:tr>
      <w:tr w:rsidR="00D01529" w:rsidRPr="005718E6" w:rsidTr="002733B1">
        <w:trPr>
          <w:trHeight w:val="283"/>
          <w:jc w:val="center"/>
        </w:trPr>
        <w:tc>
          <w:tcPr>
            <w:tcW w:w="961" w:type="dxa"/>
            <w:shd w:val="clear" w:color="auto" w:fill="auto"/>
            <w:vAlign w:val="center"/>
            <w:hideMark/>
          </w:tcPr>
          <w:p w:rsidR="00D01529" w:rsidRPr="005718E6" w:rsidRDefault="00D01529"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4646" w:type="dxa"/>
            <w:shd w:val="clear" w:color="auto" w:fill="auto"/>
            <w:vAlign w:val="center"/>
            <w:hideMark/>
          </w:tcPr>
          <w:p w:rsidR="00D01529" w:rsidRPr="005718E6" w:rsidRDefault="00D01529"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Land</w:t>
            </w:r>
          </w:p>
        </w:tc>
        <w:tc>
          <w:tcPr>
            <w:tcW w:w="1417" w:type="dxa"/>
            <w:shd w:val="clear" w:color="auto" w:fill="auto"/>
            <w:vAlign w:val="center"/>
            <w:hideMark/>
          </w:tcPr>
          <w:p w:rsidR="00D01529" w:rsidRDefault="00D01529" w:rsidP="00A33211">
            <w:pPr>
              <w:spacing w:line="360" w:lineRule="auto"/>
              <w:jc w:val="center"/>
              <w:rPr>
                <w:rFonts w:ascii="Tahoma" w:hAnsi="Tahoma" w:cs="Tahoma"/>
                <w:color w:val="000000"/>
                <w:sz w:val="20"/>
                <w:szCs w:val="20"/>
              </w:rPr>
            </w:pPr>
            <w:r>
              <w:rPr>
                <w:rFonts w:ascii="Tahoma" w:hAnsi="Tahoma" w:cs="Tahoma"/>
                <w:color w:val="000000"/>
                <w:sz w:val="20"/>
                <w:szCs w:val="20"/>
              </w:rPr>
              <w:t>5.00</w:t>
            </w:r>
          </w:p>
        </w:tc>
      </w:tr>
      <w:tr w:rsidR="00D01529" w:rsidRPr="005718E6" w:rsidTr="002733B1">
        <w:trPr>
          <w:trHeight w:val="283"/>
          <w:jc w:val="center"/>
        </w:trPr>
        <w:tc>
          <w:tcPr>
            <w:tcW w:w="961" w:type="dxa"/>
            <w:shd w:val="clear" w:color="auto" w:fill="auto"/>
            <w:vAlign w:val="center"/>
            <w:hideMark/>
          </w:tcPr>
          <w:p w:rsidR="00D01529" w:rsidRPr="005718E6" w:rsidRDefault="00D01529"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4646" w:type="dxa"/>
            <w:shd w:val="clear" w:color="auto" w:fill="auto"/>
            <w:vAlign w:val="center"/>
            <w:hideMark/>
          </w:tcPr>
          <w:p w:rsidR="00D01529" w:rsidRPr="005718E6" w:rsidRDefault="00D01529"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Building</w:t>
            </w:r>
          </w:p>
        </w:tc>
        <w:tc>
          <w:tcPr>
            <w:tcW w:w="1417" w:type="dxa"/>
            <w:shd w:val="clear" w:color="auto" w:fill="auto"/>
            <w:vAlign w:val="center"/>
            <w:hideMark/>
          </w:tcPr>
          <w:p w:rsidR="00D01529" w:rsidRDefault="00D01529" w:rsidP="00A33211">
            <w:pPr>
              <w:spacing w:line="360" w:lineRule="auto"/>
              <w:jc w:val="center"/>
              <w:rPr>
                <w:rFonts w:ascii="Tahoma" w:hAnsi="Tahoma" w:cs="Tahoma"/>
                <w:color w:val="000000"/>
                <w:sz w:val="20"/>
                <w:szCs w:val="20"/>
              </w:rPr>
            </w:pPr>
            <w:r>
              <w:rPr>
                <w:rFonts w:ascii="Tahoma" w:hAnsi="Tahoma" w:cs="Tahoma"/>
                <w:color w:val="000000"/>
                <w:sz w:val="20"/>
                <w:szCs w:val="20"/>
              </w:rPr>
              <w:t>3.50</w:t>
            </w:r>
          </w:p>
        </w:tc>
      </w:tr>
      <w:tr w:rsidR="00D01529" w:rsidRPr="005718E6" w:rsidTr="002733B1">
        <w:trPr>
          <w:trHeight w:val="283"/>
          <w:jc w:val="center"/>
        </w:trPr>
        <w:tc>
          <w:tcPr>
            <w:tcW w:w="961" w:type="dxa"/>
            <w:shd w:val="clear" w:color="auto" w:fill="auto"/>
            <w:vAlign w:val="center"/>
            <w:hideMark/>
          </w:tcPr>
          <w:p w:rsidR="00D01529" w:rsidRPr="005718E6" w:rsidRDefault="00D01529"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3</w:t>
            </w:r>
          </w:p>
        </w:tc>
        <w:tc>
          <w:tcPr>
            <w:tcW w:w="4646" w:type="dxa"/>
            <w:shd w:val="clear" w:color="auto" w:fill="auto"/>
            <w:vAlign w:val="center"/>
            <w:hideMark/>
          </w:tcPr>
          <w:p w:rsidR="00D01529" w:rsidRPr="005718E6" w:rsidRDefault="00D01529"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Plant &amp; Machinery</w:t>
            </w:r>
          </w:p>
        </w:tc>
        <w:tc>
          <w:tcPr>
            <w:tcW w:w="1417" w:type="dxa"/>
            <w:shd w:val="clear" w:color="auto" w:fill="auto"/>
            <w:vAlign w:val="center"/>
            <w:hideMark/>
          </w:tcPr>
          <w:p w:rsidR="00D01529" w:rsidRDefault="00D01529" w:rsidP="00A33211">
            <w:pPr>
              <w:spacing w:line="360" w:lineRule="auto"/>
              <w:jc w:val="center"/>
              <w:rPr>
                <w:rFonts w:ascii="Tahoma" w:hAnsi="Tahoma" w:cs="Tahoma"/>
                <w:color w:val="000000"/>
                <w:sz w:val="20"/>
                <w:szCs w:val="20"/>
              </w:rPr>
            </w:pPr>
            <w:r>
              <w:rPr>
                <w:rFonts w:ascii="Tahoma" w:hAnsi="Tahoma" w:cs="Tahoma"/>
                <w:color w:val="000000"/>
                <w:sz w:val="20"/>
                <w:szCs w:val="20"/>
              </w:rPr>
              <w:t>13.80</w:t>
            </w:r>
          </w:p>
        </w:tc>
      </w:tr>
      <w:tr w:rsidR="00D01529" w:rsidRPr="005718E6" w:rsidTr="002733B1">
        <w:trPr>
          <w:trHeight w:val="283"/>
          <w:jc w:val="center"/>
        </w:trPr>
        <w:tc>
          <w:tcPr>
            <w:tcW w:w="961" w:type="dxa"/>
            <w:shd w:val="clear" w:color="auto" w:fill="auto"/>
            <w:vAlign w:val="center"/>
            <w:hideMark/>
          </w:tcPr>
          <w:p w:rsidR="00D01529" w:rsidRPr="005718E6" w:rsidRDefault="00D01529"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4</w:t>
            </w:r>
          </w:p>
        </w:tc>
        <w:tc>
          <w:tcPr>
            <w:tcW w:w="4646" w:type="dxa"/>
            <w:shd w:val="clear" w:color="auto" w:fill="auto"/>
            <w:vAlign w:val="center"/>
            <w:hideMark/>
          </w:tcPr>
          <w:p w:rsidR="00D01529" w:rsidRPr="005718E6" w:rsidRDefault="00D01529"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xml:space="preserve">Furniture, other </w:t>
            </w:r>
            <w:r w:rsidR="008B3504" w:rsidRPr="005718E6">
              <w:rPr>
                <w:rFonts w:ascii="Tahoma" w:eastAsia="Times New Roman" w:hAnsi="Tahoma" w:cs="Tahoma"/>
                <w:color w:val="000000"/>
                <w:sz w:val="20"/>
                <w:szCs w:val="20"/>
                <w:lang w:val="en-IN" w:eastAsia="en-IN" w:bidi="gu-IN"/>
              </w:rPr>
              <w:t>Misc.</w:t>
            </w:r>
            <w:r w:rsidRPr="005718E6">
              <w:rPr>
                <w:rFonts w:ascii="Tahoma" w:eastAsia="Times New Roman" w:hAnsi="Tahoma" w:cs="Tahoma"/>
                <w:color w:val="000000"/>
                <w:sz w:val="20"/>
                <w:szCs w:val="20"/>
                <w:lang w:val="en-IN" w:eastAsia="en-IN" w:bidi="gu-IN"/>
              </w:rPr>
              <w:t xml:space="preserve"> </w:t>
            </w:r>
            <w:proofErr w:type="spellStart"/>
            <w:r w:rsidRPr="005718E6">
              <w:rPr>
                <w:rFonts w:ascii="Tahoma" w:eastAsia="Times New Roman" w:hAnsi="Tahoma" w:cs="Tahoma"/>
                <w:color w:val="000000"/>
                <w:sz w:val="20"/>
                <w:szCs w:val="20"/>
                <w:lang w:val="en-IN" w:eastAsia="en-IN" w:bidi="gu-IN"/>
              </w:rPr>
              <w:t>Equipments</w:t>
            </w:r>
            <w:proofErr w:type="spellEnd"/>
          </w:p>
        </w:tc>
        <w:tc>
          <w:tcPr>
            <w:tcW w:w="1417" w:type="dxa"/>
            <w:shd w:val="clear" w:color="auto" w:fill="auto"/>
            <w:vAlign w:val="center"/>
            <w:hideMark/>
          </w:tcPr>
          <w:p w:rsidR="00D01529" w:rsidRDefault="00D01529" w:rsidP="00A33211">
            <w:pPr>
              <w:spacing w:line="360" w:lineRule="auto"/>
              <w:jc w:val="center"/>
              <w:rPr>
                <w:rFonts w:ascii="Tahoma" w:hAnsi="Tahoma" w:cs="Tahoma"/>
                <w:color w:val="000000"/>
                <w:sz w:val="20"/>
                <w:szCs w:val="20"/>
              </w:rPr>
            </w:pPr>
            <w:r>
              <w:rPr>
                <w:rFonts w:ascii="Tahoma" w:hAnsi="Tahoma" w:cs="Tahoma"/>
                <w:color w:val="000000"/>
                <w:sz w:val="20"/>
                <w:szCs w:val="20"/>
              </w:rPr>
              <w:t>0.50</w:t>
            </w:r>
          </w:p>
        </w:tc>
      </w:tr>
      <w:tr w:rsidR="00D01529" w:rsidRPr="005718E6" w:rsidTr="002733B1">
        <w:trPr>
          <w:trHeight w:val="283"/>
          <w:jc w:val="center"/>
        </w:trPr>
        <w:tc>
          <w:tcPr>
            <w:tcW w:w="961" w:type="dxa"/>
            <w:shd w:val="clear" w:color="auto" w:fill="auto"/>
            <w:vAlign w:val="center"/>
            <w:hideMark/>
          </w:tcPr>
          <w:p w:rsidR="00D01529" w:rsidRPr="005718E6" w:rsidRDefault="00D01529"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5</w:t>
            </w:r>
          </w:p>
        </w:tc>
        <w:tc>
          <w:tcPr>
            <w:tcW w:w="4646" w:type="dxa"/>
            <w:shd w:val="clear" w:color="auto" w:fill="auto"/>
            <w:vAlign w:val="center"/>
            <w:hideMark/>
          </w:tcPr>
          <w:p w:rsidR="00D01529" w:rsidRPr="005718E6" w:rsidRDefault="00D01529"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Other Assets including Preliminary / Pre-operative expenses</w:t>
            </w:r>
          </w:p>
        </w:tc>
        <w:tc>
          <w:tcPr>
            <w:tcW w:w="1417" w:type="dxa"/>
            <w:shd w:val="clear" w:color="auto" w:fill="auto"/>
            <w:vAlign w:val="center"/>
            <w:hideMark/>
          </w:tcPr>
          <w:p w:rsidR="00D01529" w:rsidRDefault="00D01529" w:rsidP="00A33211">
            <w:pPr>
              <w:spacing w:line="360" w:lineRule="auto"/>
              <w:jc w:val="center"/>
              <w:rPr>
                <w:rFonts w:ascii="Tahoma" w:hAnsi="Tahoma" w:cs="Tahoma"/>
                <w:color w:val="000000"/>
                <w:sz w:val="20"/>
                <w:szCs w:val="20"/>
              </w:rPr>
            </w:pPr>
            <w:r>
              <w:rPr>
                <w:rFonts w:ascii="Tahoma" w:hAnsi="Tahoma" w:cs="Tahoma"/>
                <w:color w:val="000000"/>
                <w:sz w:val="20"/>
                <w:szCs w:val="20"/>
              </w:rPr>
              <w:t>1.38</w:t>
            </w:r>
          </w:p>
        </w:tc>
      </w:tr>
      <w:tr w:rsidR="00D01529" w:rsidRPr="005718E6" w:rsidTr="002733B1">
        <w:trPr>
          <w:trHeight w:val="283"/>
          <w:jc w:val="center"/>
        </w:trPr>
        <w:tc>
          <w:tcPr>
            <w:tcW w:w="961" w:type="dxa"/>
            <w:shd w:val="clear" w:color="auto" w:fill="auto"/>
            <w:vAlign w:val="center"/>
            <w:hideMark/>
          </w:tcPr>
          <w:p w:rsidR="00D01529" w:rsidRPr="005718E6" w:rsidRDefault="00D01529"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6</w:t>
            </w:r>
          </w:p>
        </w:tc>
        <w:tc>
          <w:tcPr>
            <w:tcW w:w="4646" w:type="dxa"/>
            <w:shd w:val="clear" w:color="auto" w:fill="auto"/>
            <w:vAlign w:val="center"/>
            <w:hideMark/>
          </w:tcPr>
          <w:p w:rsidR="00D01529" w:rsidRPr="005718E6" w:rsidRDefault="00D01529"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Margin for Working Capital</w:t>
            </w:r>
          </w:p>
        </w:tc>
        <w:tc>
          <w:tcPr>
            <w:tcW w:w="1417" w:type="dxa"/>
            <w:shd w:val="clear" w:color="auto" w:fill="auto"/>
            <w:vAlign w:val="center"/>
            <w:hideMark/>
          </w:tcPr>
          <w:p w:rsidR="00D01529" w:rsidRDefault="00D01529" w:rsidP="00A33211">
            <w:pPr>
              <w:spacing w:line="360" w:lineRule="auto"/>
              <w:jc w:val="center"/>
              <w:rPr>
                <w:rFonts w:ascii="Tahoma" w:hAnsi="Tahoma" w:cs="Tahoma"/>
                <w:color w:val="000000"/>
                <w:sz w:val="20"/>
                <w:szCs w:val="20"/>
              </w:rPr>
            </w:pPr>
            <w:r>
              <w:rPr>
                <w:rFonts w:ascii="Tahoma" w:hAnsi="Tahoma" w:cs="Tahoma"/>
                <w:color w:val="000000"/>
                <w:sz w:val="20"/>
                <w:szCs w:val="20"/>
              </w:rPr>
              <w:t>47.25</w:t>
            </w:r>
          </w:p>
        </w:tc>
      </w:tr>
      <w:tr w:rsidR="00D01529" w:rsidRPr="005718E6" w:rsidTr="002733B1">
        <w:trPr>
          <w:trHeight w:val="283"/>
          <w:jc w:val="center"/>
        </w:trPr>
        <w:tc>
          <w:tcPr>
            <w:tcW w:w="961" w:type="dxa"/>
            <w:shd w:val="clear" w:color="auto" w:fill="auto"/>
            <w:vAlign w:val="center"/>
            <w:hideMark/>
          </w:tcPr>
          <w:p w:rsidR="00D01529" w:rsidRPr="005718E6" w:rsidRDefault="00D01529"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w:t>
            </w:r>
          </w:p>
        </w:tc>
        <w:tc>
          <w:tcPr>
            <w:tcW w:w="4646" w:type="dxa"/>
            <w:shd w:val="clear" w:color="auto" w:fill="auto"/>
            <w:vAlign w:val="center"/>
            <w:hideMark/>
          </w:tcPr>
          <w:p w:rsidR="00D01529" w:rsidRPr="005718E6" w:rsidRDefault="00D01529"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Total</w:t>
            </w:r>
          </w:p>
        </w:tc>
        <w:tc>
          <w:tcPr>
            <w:tcW w:w="1417" w:type="dxa"/>
            <w:shd w:val="clear" w:color="auto" w:fill="auto"/>
            <w:vAlign w:val="center"/>
            <w:hideMark/>
          </w:tcPr>
          <w:p w:rsidR="00D01529" w:rsidRDefault="00D01529" w:rsidP="00A33211">
            <w:pPr>
              <w:spacing w:line="360" w:lineRule="auto"/>
              <w:jc w:val="center"/>
              <w:rPr>
                <w:rFonts w:ascii="Tahoma" w:hAnsi="Tahoma" w:cs="Tahoma"/>
                <w:b/>
                <w:bCs/>
                <w:color w:val="000000"/>
                <w:sz w:val="20"/>
                <w:szCs w:val="20"/>
              </w:rPr>
            </w:pPr>
            <w:r>
              <w:rPr>
                <w:rFonts w:ascii="Tahoma" w:hAnsi="Tahoma" w:cs="Tahoma"/>
                <w:b/>
                <w:bCs/>
                <w:color w:val="000000"/>
                <w:sz w:val="20"/>
                <w:szCs w:val="20"/>
              </w:rPr>
              <w:t>71.43</w:t>
            </w:r>
          </w:p>
        </w:tc>
      </w:tr>
    </w:tbl>
    <w:p w:rsidR="00873422" w:rsidRDefault="00873422" w:rsidP="00A33211">
      <w:pPr>
        <w:pStyle w:val="DefaultText"/>
        <w:spacing w:line="360" w:lineRule="auto"/>
        <w:ind w:left="720"/>
        <w:jc w:val="both"/>
        <w:rPr>
          <w:rFonts w:ascii="Tahoma" w:hAnsi="Tahoma" w:cs="Tahoma"/>
          <w:sz w:val="22"/>
          <w:szCs w:val="22"/>
        </w:rPr>
      </w:pPr>
    </w:p>
    <w:p w:rsidR="00873422" w:rsidRDefault="000C6A12" w:rsidP="002733B1">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MEANS OF FINANCE:</w:t>
      </w:r>
    </w:p>
    <w:p w:rsidR="000C6A12" w:rsidRPr="00B44031" w:rsidRDefault="000C6A12" w:rsidP="00A33211">
      <w:pPr>
        <w:pStyle w:val="DefaultText"/>
        <w:spacing w:line="360" w:lineRule="auto"/>
        <w:ind w:left="720"/>
        <w:jc w:val="both"/>
        <w:rPr>
          <w:rFonts w:ascii="Tahoma" w:hAnsi="Tahoma" w:cs="Tahoma"/>
          <w:b/>
          <w:sz w:val="16"/>
          <w:szCs w:val="16"/>
        </w:rPr>
      </w:pPr>
    </w:p>
    <w:p w:rsidR="00496802" w:rsidRDefault="003F5274" w:rsidP="00F64ECB">
      <w:pPr>
        <w:pStyle w:val="DefaultText"/>
        <w:spacing w:line="360" w:lineRule="auto"/>
        <w:jc w:val="both"/>
        <w:rPr>
          <w:rFonts w:ascii="Tahoma" w:hAnsi="Tahoma" w:cs="Tahoma"/>
          <w:sz w:val="22"/>
          <w:szCs w:val="22"/>
        </w:rPr>
      </w:pPr>
      <w:r w:rsidRPr="00873422">
        <w:rPr>
          <w:rFonts w:ascii="Tahoma" w:hAnsi="Tahoma" w:cs="Tahoma"/>
          <w:sz w:val="22"/>
          <w:szCs w:val="22"/>
        </w:rPr>
        <w:t xml:space="preserve">Bank term loans are assumed @ 60% of </w:t>
      </w:r>
      <w:r w:rsidR="00496802" w:rsidRPr="00873422">
        <w:rPr>
          <w:rFonts w:ascii="Tahoma" w:hAnsi="Tahoma" w:cs="Tahoma"/>
          <w:sz w:val="22"/>
          <w:szCs w:val="22"/>
        </w:rPr>
        <w:t>fixed assets</w:t>
      </w:r>
      <w:r w:rsidRPr="00873422">
        <w:rPr>
          <w:rFonts w:ascii="Tahoma" w:hAnsi="Tahoma" w:cs="Tahoma"/>
          <w:sz w:val="22"/>
          <w:szCs w:val="22"/>
        </w:rPr>
        <w:t xml:space="preserve">. The </w:t>
      </w:r>
      <w:r w:rsidR="009147EB" w:rsidRPr="00873422">
        <w:rPr>
          <w:rFonts w:ascii="Tahoma" w:hAnsi="Tahoma" w:cs="Tahoma"/>
          <w:sz w:val="22"/>
          <w:szCs w:val="22"/>
        </w:rPr>
        <w:t>p</w:t>
      </w:r>
      <w:r w:rsidRPr="00873422">
        <w:rPr>
          <w:rFonts w:ascii="Tahoma" w:hAnsi="Tahoma" w:cs="Tahoma"/>
          <w:sz w:val="22"/>
          <w:szCs w:val="22"/>
        </w:rPr>
        <w:t>roposed funding pattern is as under:</w:t>
      </w:r>
    </w:p>
    <w:tbl>
      <w:tblPr>
        <w:tblW w:w="6552" w:type="dxa"/>
        <w:jc w:val="center"/>
        <w:tblLook w:val="04A0" w:firstRow="1" w:lastRow="0" w:firstColumn="1" w:lastColumn="0" w:noHBand="0" w:noVBand="1"/>
      </w:tblPr>
      <w:tblGrid>
        <w:gridCol w:w="952"/>
        <w:gridCol w:w="4480"/>
        <w:gridCol w:w="1120"/>
      </w:tblGrid>
      <w:tr w:rsidR="005718E6" w:rsidRPr="005718E6" w:rsidTr="001001CA">
        <w:trPr>
          <w:trHeight w:val="283"/>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 in Lacs</w:t>
            </w:r>
          </w:p>
        </w:tc>
      </w:tr>
      <w:tr w:rsidR="002521CC" w:rsidRPr="005718E6" w:rsidTr="001001CA">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17.86</w:t>
            </w:r>
          </w:p>
        </w:tc>
      </w:tr>
      <w:tr w:rsidR="002521CC" w:rsidRPr="005718E6" w:rsidTr="001001CA">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53.57</w:t>
            </w:r>
          </w:p>
        </w:tc>
      </w:tr>
      <w:tr w:rsidR="002521CC" w:rsidRPr="005718E6" w:rsidTr="001001CA">
        <w:trPr>
          <w:trHeight w:val="283"/>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b/>
                <w:bCs/>
                <w:color w:val="000000"/>
                <w:sz w:val="20"/>
                <w:szCs w:val="20"/>
              </w:rPr>
            </w:pPr>
            <w:r>
              <w:rPr>
                <w:rFonts w:ascii="Tahoma" w:hAnsi="Tahoma" w:cs="Tahoma"/>
                <w:b/>
                <w:bCs/>
                <w:color w:val="000000"/>
                <w:sz w:val="20"/>
                <w:szCs w:val="20"/>
              </w:rPr>
              <w:t>71.43</w:t>
            </w:r>
          </w:p>
        </w:tc>
      </w:tr>
    </w:tbl>
    <w:p w:rsidR="008B4EAB" w:rsidRDefault="008B4EAB" w:rsidP="00A33211">
      <w:pPr>
        <w:pStyle w:val="DefaultText"/>
        <w:spacing w:line="360" w:lineRule="auto"/>
        <w:ind w:left="720"/>
        <w:jc w:val="both"/>
        <w:rPr>
          <w:rFonts w:ascii="Tahoma" w:hAnsi="Tahoma" w:cs="Tahoma"/>
          <w:sz w:val="22"/>
          <w:szCs w:val="22"/>
        </w:rPr>
      </w:pPr>
    </w:p>
    <w:p w:rsidR="00873422" w:rsidRPr="000C6A12" w:rsidRDefault="000C6A12" w:rsidP="003A45C0">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WORKING CAPITAL CALCULATION:</w:t>
      </w:r>
    </w:p>
    <w:p w:rsidR="00873422" w:rsidRPr="00C272D0" w:rsidRDefault="00873422" w:rsidP="00A33211">
      <w:pPr>
        <w:pStyle w:val="DefaultText"/>
        <w:spacing w:line="360" w:lineRule="auto"/>
        <w:ind w:left="720"/>
        <w:jc w:val="both"/>
        <w:rPr>
          <w:rFonts w:ascii="Tahoma" w:hAnsi="Tahoma" w:cs="Tahoma"/>
          <w:b/>
          <w:sz w:val="16"/>
          <w:szCs w:val="16"/>
        </w:rPr>
      </w:pPr>
    </w:p>
    <w:p w:rsidR="00EE66C1" w:rsidRDefault="00496802" w:rsidP="00F7731E">
      <w:pPr>
        <w:pStyle w:val="DefaultText"/>
        <w:spacing w:line="360" w:lineRule="auto"/>
        <w:jc w:val="both"/>
        <w:rPr>
          <w:rFonts w:ascii="Tahoma" w:hAnsi="Tahoma" w:cs="Tahoma"/>
          <w:sz w:val="22"/>
          <w:szCs w:val="22"/>
        </w:rPr>
      </w:pPr>
      <w:r w:rsidRPr="00873422">
        <w:rPr>
          <w:rFonts w:ascii="Tahoma" w:hAnsi="Tahoma" w:cs="Tahoma"/>
          <w:sz w:val="22"/>
          <w:szCs w:val="22"/>
        </w:rPr>
        <w:t>The projec</w:t>
      </w:r>
      <w:r w:rsidR="00C03ECE">
        <w:rPr>
          <w:rFonts w:ascii="Tahoma" w:hAnsi="Tahoma" w:cs="Tahoma"/>
          <w:sz w:val="22"/>
          <w:szCs w:val="22"/>
        </w:rPr>
        <w:t>t</w:t>
      </w:r>
      <w:r w:rsidR="00234E1C">
        <w:rPr>
          <w:rFonts w:ascii="Tahoma" w:hAnsi="Tahoma" w:cs="Tahoma"/>
          <w:sz w:val="22"/>
          <w:szCs w:val="22"/>
        </w:rPr>
        <w:t xml:space="preserve"> requires working capital of ₹</w:t>
      </w:r>
      <w:r w:rsidR="003C33E9">
        <w:rPr>
          <w:rFonts w:ascii="Tahoma" w:hAnsi="Tahoma" w:cs="Tahoma"/>
          <w:sz w:val="22"/>
          <w:szCs w:val="22"/>
        </w:rPr>
        <w:t>47.25</w:t>
      </w:r>
      <w:r w:rsidR="004624E6">
        <w:rPr>
          <w:rFonts w:ascii="Tahoma" w:hAnsi="Tahoma" w:cs="Tahoma"/>
          <w:sz w:val="22"/>
          <w:szCs w:val="22"/>
        </w:rPr>
        <w:t xml:space="preserve"> </w:t>
      </w:r>
      <w:r w:rsidRPr="00873422">
        <w:rPr>
          <w:rFonts w:ascii="Tahoma" w:hAnsi="Tahoma" w:cs="Tahoma"/>
          <w:sz w:val="22"/>
          <w:szCs w:val="22"/>
        </w:rPr>
        <w:t>lacs as detailed below:</w:t>
      </w:r>
    </w:p>
    <w:p w:rsidR="00AF71F7" w:rsidRPr="00C272D0" w:rsidRDefault="00AF71F7" w:rsidP="00F7731E">
      <w:pPr>
        <w:pStyle w:val="DefaultText"/>
        <w:spacing w:line="360" w:lineRule="auto"/>
        <w:jc w:val="both"/>
        <w:rPr>
          <w:rFonts w:ascii="Tahoma" w:hAnsi="Tahoma" w:cs="Tahoma"/>
          <w:sz w:val="14"/>
          <w:szCs w:val="14"/>
        </w:rPr>
      </w:pPr>
    </w:p>
    <w:tbl>
      <w:tblPr>
        <w:tblW w:w="8415" w:type="dxa"/>
        <w:jc w:val="center"/>
        <w:tblLook w:val="04A0" w:firstRow="1" w:lastRow="0" w:firstColumn="1" w:lastColumn="0" w:noHBand="0" w:noVBand="1"/>
      </w:tblPr>
      <w:tblGrid>
        <w:gridCol w:w="948"/>
        <w:gridCol w:w="1797"/>
        <w:gridCol w:w="1418"/>
        <w:gridCol w:w="1276"/>
        <w:gridCol w:w="1417"/>
        <w:gridCol w:w="1559"/>
      </w:tblGrid>
      <w:tr w:rsidR="005718E6" w:rsidRPr="005718E6" w:rsidTr="0012005F">
        <w:trPr>
          <w:trHeight w:val="283"/>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718E6" w:rsidRDefault="005718E6"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Bank Finance</w:t>
            </w:r>
          </w:p>
        </w:tc>
      </w:tr>
      <w:tr w:rsidR="002521CC" w:rsidRPr="005718E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23.63</w:t>
            </w:r>
          </w:p>
        </w:tc>
        <w:tc>
          <w:tcPr>
            <w:tcW w:w="1276"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5.91</w:t>
            </w:r>
          </w:p>
        </w:tc>
        <w:tc>
          <w:tcPr>
            <w:tcW w:w="1559"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17.72</w:t>
            </w:r>
          </w:p>
        </w:tc>
      </w:tr>
      <w:tr w:rsidR="002521CC" w:rsidRPr="005718E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11.81</w:t>
            </w:r>
          </w:p>
        </w:tc>
        <w:tc>
          <w:tcPr>
            <w:tcW w:w="1276"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2.95</w:t>
            </w:r>
          </w:p>
        </w:tc>
        <w:tc>
          <w:tcPr>
            <w:tcW w:w="1559"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8.86</w:t>
            </w:r>
          </w:p>
        </w:tc>
      </w:tr>
      <w:tr w:rsidR="002521CC" w:rsidRPr="005718E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11.81</w:t>
            </w:r>
          </w:p>
        </w:tc>
        <w:tc>
          <w:tcPr>
            <w:tcW w:w="1276"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100%</w:t>
            </w:r>
          </w:p>
        </w:tc>
        <w:tc>
          <w:tcPr>
            <w:tcW w:w="1417"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11.81</w:t>
            </w:r>
          </w:p>
        </w:tc>
        <w:tc>
          <w:tcPr>
            <w:tcW w:w="1559"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0.00</w:t>
            </w:r>
          </w:p>
        </w:tc>
      </w:tr>
      <w:tr w:rsidR="002521CC" w:rsidRPr="005718E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0.00</w:t>
            </w:r>
          </w:p>
        </w:tc>
        <w:tc>
          <w:tcPr>
            <w:tcW w:w="1559"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0.00</w:t>
            </w:r>
          </w:p>
        </w:tc>
      </w:tr>
      <w:tr w:rsidR="002521CC" w:rsidRPr="005718E6" w:rsidTr="0012005F">
        <w:trPr>
          <w:trHeight w:val="283"/>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hideMark/>
          </w:tcPr>
          <w:p w:rsidR="002521CC" w:rsidRPr="005718E6" w:rsidRDefault="002521CC"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47.25</w:t>
            </w:r>
          </w:p>
        </w:tc>
        <w:tc>
          <w:tcPr>
            <w:tcW w:w="1276"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20.67</w:t>
            </w:r>
          </w:p>
        </w:tc>
        <w:tc>
          <w:tcPr>
            <w:tcW w:w="1559" w:type="dxa"/>
            <w:tcBorders>
              <w:top w:val="nil"/>
              <w:left w:val="nil"/>
              <w:bottom w:val="single" w:sz="8" w:space="0" w:color="auto"/>
              <w:right w:val="single" w:sz="8" w:space="0" w:color="auto"/>
            </w:tcBorders>
            <w:shd w:val="clear" w:color="auto" w:fill="auto"/>
            <w:vAlign w:val="center"/>
            <w:hideMark/>
          </w:tcPr>
          <w:p w:rsidR="002521CC" w:rsidRDefault="002521CC" w:rsidP="00A33211">
            <w:pPr>
              <w:spacing w:line="360" w:lineRule="auto"/>
              <w:jc w:val="center"/>
              <w:rPr>
                <w:rFonts w:ascii="Tahoma" w:hAnsi="Tahoma" w:cs="Tahoma"/>
                <w:color w:val="000000"/>
                <w:sz w:val="20"/>
                <w:szCs w:val="20"/>
              </w:rPr>
            </w:pPr>
            <w:r>
              <w:rPr>
                <w:rFonts w:ascii="Tahoma" w:hAnsi="Tahoma" w:cs="Tahoma"/>
                <w:color w:val="000000"/>
                <w:sz w:val="20"/>
                <w:szCs w:val="20"/>
              </w:rPr>
              <w:t>26.58</w:t>
            </w:r>
          </w:p>
        </w:tc>
      </w:tr>
    </w:tbl>
    <w:p w:rsidR="00805A69" w:rsidRDefault="00805A69" w:rsidP="00805A69">
      <w:pPr>
        <w:pStyle w:val="DefaultText"/>
        <w:spacing w:line="360" w:lineRule="auto"/>
        <w:ind w:left="851"/>
        <w:jc w:val="both"/>
        <w:rPr>
          <w:rFonts w:ascii="Tahoma" w:hAnsi="Tahoma" w:cs="Tahoma"/>
          <w:b/>
          <w:szCs w:val="22"/>
        </w:rPr>
      </w:pPr>
    </w:p>
    <w:p w:rsidR="00873422" w:rsidRPr="000C6A12" w:rsidRDefault="000C6A12" w:rsidP="006742D1">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LIST OF MACHINERY REQUIRED:</w:t>
      </w:r>
    </w:p>
    <w:p w:rsidR="00873422" w:rsidRPr="00B44031" w:rsidRDefault="00873422" w:rsidP="00A33211">
      <w:pPr>
        <w:pStyle w:val="DefaultText"/>
        <w:spacing w:line="360" w:lineRule="auto"/>
        <w:ind w:left="720"/>
        <w:jc w:val="both"/>
        <w:rPr>
          <w:rFonts w:ascii="Tahoma" w:hAnsi="Tahoma" w:cs="Tahoma"/>
          <w:b/>
          <w:sz w:val="14"/>
          <w:szCs w:val="22"/>
        </w:rPr>
      </w:pPr>
    </w:p>
    <w:p w:rsidR="00EE66C1" w:rsidRDefault="00C30669" w:rsidP="00A33211">
      <w:pPr>
        <w:pStyle w:val="DefaultText"/>
        <w:spacing w:line="360" w:lineRule="auto"/>
        <w:ind w:left="720"/>
        <w:jc w:val="both"/>
        <w:rPr>
          <w:rFonts w:ascii="Tahoma" w:hAnsi="Tahoma" w:cs="Tahoma"/>
          <w:sz w:val="22"/>
          <w:szCs w:val="22"/>
        </w:rPr>
      </w:pPr>
      <w:r>
        <w:rPr>
          <w:rFonts w:ascii="Tahoma" w:hAnsi="Tahoma" w:cs="Tahoma"/>
          <w:sz w:val="22"/>
          <w:szCs w:val="22"/>
        </w:rPr>
        <w:t>A detail of important machinery is</w:t>
      </w:r>
      <w:r w:rsidR="003A4ED6" w:rsidRPr="00873422">
        <w:rPr>
          <w:rFonts w:ascii="Tahoma" w:hAnsi="Tahoma" w:cs="Tahoma"/>
          <w:sz w:val="22"/>
          <w:szCs w:val="22"/>
        </w:rPr>
        <w:t xml:space="preserve"> given below:</w:t>
      </w:r>
    </w:p>
    <w:p w:rsidR="005822D3" w:rsidRDefault="005822D3" w:rsidP="00A33211">
      <w:pPr>
        <w:pStyle w:val="DefaultText"/>
        <w:spacing w:line="360" w:lineRule="auto"/>
        <w:ind w:left="720"/>
        <w:jc w:val="both"/>
        <w:rPr>
          <w:rFonts w:ascii="Tahoma" w:hAnsi="Tahoma" w:cs="Tahoma"/>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3700"/>
        <w:gridCol w:w="708"/>
        <w:gridCol w:w="709"/>
        <w:gridCol w:w="1985"/>
        <w:gridCol w:w="1984"/>
      </w:tblGrid>
      <w:tr w:rsidR="002521CC" w:rsidRPr="002521CC" w:rsidTr="00DD68AA">
        <w:trPr>
          <w:trHeight w:val="340"/>
        </w:trPr>
        <w:tc>
          <w:tcPr>
            <w:tcW w:w="979" w:type="dxa"/>
            <w:shd w:val="clear" w:color="000000" w:fill="D8D8D8"/>
            <w:vAlign w:val="center"/>
            <w:hideMark/>
          </w:tcPr>
          <w:p w:rsidR="002521CC" w:rsidRPr="002521CC" w:rsidRDefault="002521CC" w:rsidP="00A33211">
            <w:pPr>
              <w:spacing w:line="360" w:lineRule="auto"/>
              <w:jc w:val="center"/>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Sr. No.</w:t>
            </w:r>
          </w:p>
        </w:tc>
        <w:tc>
          <w:tcPr>
            <w:tcW w:w="3700" w:type="dxa"/>
            <w:shd w:val="clear" w:color="000000" w:fill="D8D8D8"/>
            <w:vAlign w:val="center"/>
            <w:hideMark/>
          </w:tcPr>
          <w:p w:rsidR="002521CC" w:rsidRPr="002521CC" w:rsidRDefault="002521CC" w:rsidP="00A33211">
            <w:pPr>
              <w:spacing w:line="360" w:lineRule="auto"/>
              <w:jc w:val="both"/>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Particulars</w:t>
            </w:r>
          </w:p>
        </w:tc>
        <w:tc>
          <w:tcPr>
            <w:tcW w:w="708" w:type="dxa"/>
            <w:shd w:val="clear" w:color="000000" w:fill="D8D8D8"/>
            <w:vAlign w:val="center"/>
            <w:hideMark/>
          </w:tcPr>
          <w:p w:rsidR="002521CC" w:rsidRPr="002521CC" w:rsidRDefault="002521CC" w:rsidP="00A33211">
            <w:pPr>
              <w:spacing w:line="360" w:lineRule="auto"/>
              <w:jc w:val="center"/>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UOM</w:t>
            </w:r>
          </w:p>
        </w:tc>
        <w:tc>
          <w:tcPr>
            <w:tcW w:w="709" w:type="dxa"/>
            <w:shd w:val="clear" w:color="000000" w:fill="D8D8D8"/>
            <w:vAlign w:val="center"/>
            <w:hideMark/>
          </w:tcPr>
          <w:p w:rsidR="002521CC" w:rsidRPr="002521CC" w:rsidRDefault="008B3504" w:rsidP="00A33211">
            <w:pPr>
              <w:spacing w:line="360" w:lineRule="auto"/>
              <w:jc w:val="center"/>
              <w:rPr>
                <w:rFonts w:ascii="Tahoma" w:eastAsia="Times New Roman" w:hAnsi="Tahoma" w:cs="Tahoma"/>
                <w:b/>
                <w:bCs/>
                <w:color w:val="000000"/>
                <w:sz w:val="20"/>
                <w:szCs w:val="20"/>
                <w:lang w:val="en-IN" w:eastAsia="en-IN" w:bidi="gu-IN"/>
              </w:rPr>
            </w:pPr>
            <w:proofErr w:type="spellStart"/>
            <w:r w:rsidRPr="002521CC">
              <w:rPr>
                <w:rFonts w:ascii="Tahoma" w:eastAsia="Times New Roman" w:hAnsi="Tahoma" w:cs="Tahoma"/>
                <w:b/>
                <w:bCs/>
                <w:color w:val="000000"/>
                <w:sz w:val="20"/>
                <w:szCs w:val="20"/>
                <w:lang w:val="en-IN" w:eastAsia="en-IN" w:bidi="gu-IN"/>
              </w:rPr>
              <w:t>Qtty</w:t>
            </w:r>
            <w:proofErr w:type="spellEnd"/>
          </w:p>
        </w:tc>
        <w:tc>
          <w:tcPr>
            <w:tcW w:w="1985" w:type="dxa"/>
            <w:shd w:val="clear" w:color="000000" w:fill="D8D8D8"/>
            <w:vAlign w:val="center"/>
            <w:hideMark/>
          </w:tcPr>
          <w:p w:rsidR="002521CC" w:rsidRPr="002521CC" w:rsidRDefault="002521CC" w:rsidP="00A33211">
            <w:pPr>
              <w:spacing w:line="360" w:lineRule="auto"/>
              <w:jc w:val="center"/>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 xml:space="preserve">Rate </w:t>
            </w:r>
            <w:proofErr w:type="gramStart"/>
            <w:r w:rsidRPr="002521CC">
              <w:rPr>
                <w:rFonts w:ascii="Tahoma" w:eastAsia="Times New Roman" w:hAnsi="Tahoma" w:cs="Tahoma"/>
                <w:b/>
                <w:bCs/>
                <w:color w:val="000000"/>
                <w:sz w:val="20"/>
                <w:szCs w:val="20"/>
                <w:lang w:val="en-IN" w:eastAsia="en-IN" w:bidi="gu-IN"/>
              </w:rPr>
              <w:t>(₹ in</w:t>
            </w:r>
            <w:proofErr w:type="gramEnd"/>
            <w:r w:rsidRPr="002521CC">
              <w:rPr>
                <w:rFonts w:ascii="Tahoma" w:eastAsia="Times New Roman" w:hAnsi="Tahoma" w:cs="Tahoma"/>
                <w:b/>
                <w:bCs/>
                <w:color w:val="000000"/>
                <w:sz w:val="20"/>
                <w:szCs w:val="20"/>
                <w:lang w:val="en-IN" w:eastAsia="en-IN" w:bidi="gu-IN"/>
              </w:rPr>
              <w:t xml:space="preserve"> Lacs)</w:t>
            </w:r>
          </w:p>
        </w:tc>
        <w:tc>
          <w:tcPr>
            <w:tcW w:w="1984" w:type="dxa"/>
            <w:shd w:val="clear" w:color="000000" w:fill="D8D8D8"/>
            <w:vAlign w:val="center"/>
            <w:hideMark/>
          </w:tcPr>
          <w:p w:rsidR="002521CC" w:rsidRPr="002521CC" w:rsidRDefault="002521CC" w:rsidP="00A33211">
            <w:pPr>
              <w:spacing w:line="360" w:lineRule="auto"/>
              <w:jc w:val="center"/>
              <w:rPr>
                <w:lang w:val="en-IN" w:eastAsia="en-IN" w:bidi="gu-IN"/>
              </w:rPr>
            </w:pPr>
            <w:proofErr w:type="gramStart"/>
            <w:r w:rsidRPr="002521CC">
              <w:rPr>
                <w:rFonts w:ascii="Tahoma" w:eastAsia="Times New Roman" w:hAnsi="Tahoma" w:cs="Tahoma"/>
                <w:b/>
                <w:bCs/>
                <w:color w:val="000000"/>
                <w:sz w:val="20"/>
                <w:szCs w:val="20"/>
                <w:lang w:val="en-IN" w:eastAsia="en-IN" w:bidi="gu-IN"/>
              </w:rPr>
              <w:t>Value(₹ in</w:t>
            </w:r>
            <w:proofErr w:type="gramEnd"/>
            <w:r w:rsidRPr="002521CC">
              <w:rPr>
                <w:rFonts w:ascii="Tahoma" w:eastAsia="Times New Roman" w:hAnsi="Tahoma" w:cs="Tahoma"/>
                <w:b/>
                <w:bCs/>
                <w:color w:val="000000"/>
                <w:sz w:val="20"/>
                <w:szCs w:val="20"/>
                <w:lang w:val="en-IN" w:eastAsia="en-IN" w:bidi="gu-IN"/>
              </w:rPr>
              <w:t xml:space="preserve"> Lacs)</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 xml:space="preserve">Plant &amp; Machinery / </w:t>
            </w:r>
            <w:proofErr w:type="spellStart"/>
            <w:r w:rsidRPr="002521CC">
              <w:rPr>
                <w:rFonts w:ascii="Tahoma" w:eastAsia="Times New Roman" w:hAnsi="Tahoma" w:cs="Tahoma"/>
                <w:b/>
                <w:bCs/>
                <w:color w:val="000000"/>
                <w:sz w:val="20"/>
                <w:szCs w:val="20"/>
                <w:lang w:val="en-IN" w:eastAsia="en-IN" w:bidi="gu-IN"/>
              </w:rPr>
              <w:t>equipments</w:t>
            </w:r>
            <w:proofErr w:type="spellEnd"/>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b/>
                <w:bCs/>
                <w:i/>
                <w:iCs/>
                <w:color w:val="000000"/>
                <w:sz w:val="20"/>
                <w:szCs w:val="20"/>
                <w:lang w:val="en-IN" w:eastAsia="en-IN" w:bidi="gu-IN"/>
              </w:rPr>
            </w:pPr>
            <w:r w:rsidRPr="002521CC">
              <w:rPr>
                <w:rFonts w:ascii="Tahoma" w:eastAsia="Times New Roman" w:hAnsi="Tahoma" w:cs="Tahoma"/>
                <w:b/>
                <w:bCs/>
                <w:i/>
                <w:iCs/>
                <w:color w:val="000000"/>
                <w:sz w:val="20"/>
                <w:szCs w:val="20"/>
                <w:lang w:val="en-IN" w:eastAsia="en-IN" w:bidi="gu-IN"/>
              </w:rPr>
              <w:t>a)</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b/>
                <w:bCs/>
                <w:i/>
                <w:iCs/>
                <w:color w:val="000000"/>
                <w:sz w:val="20"/>
                <w:szCs w:val="20"/>
                <w:lang w:val="en-IN" w:eastAsia="en-IN" w:bidi="gu-IN"/>
              </w:rPr>
            </w:pPr>
            <w:r w:rsidRPr="002521CC">
              <w:rPr>
                <w:rFonts w:ascii="Tahoma" w:eastAsia="Times New Roman" w:hAnsi="Tahoma" w:cs="Tahoma"/>
                <w:b/>
                <w:bCs/>
                <w:i/>
                <w:iCs/>
                <w:color w:val="000000"/>
                <w:sz w:val="20"/>
                <w:szCs w:val="20"/>
                <w:lang w:val="en-IN" w:eastAsia="en-IN" w:bidi="gu-IN"/>
              </w:rPr>
              <w:t>Main Machinery</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3700" w:type="dxa"/>
            <w:shd w:val="clear" w:color="auto" w:fill="auto"/>
            <w:noWrap/>
            <w:vAlign w:val="center"/>
            <w:hideMark/>
          </w:tcPr>
          <w:p w:rsidR="002521CC" w:rsidRPr="002521CC" w:rsidRDefault="002521CC"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Screw Mixer</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Nos</w:t>
            </w:r>
          </w:p>
        </w:tc>
        <w:tc>
          <w:tcPr>
            <w:tcW w:w="709" w:type="dxa"/>
            <w:shd w:val="clear" w:color="auto" w:fill="auto"/>
            <w:noWrap/>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1.20</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1.20</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2</w:t>
            </w:r>
          </w:p>
        </w:tc>
        <w:tc>
          <w:tcPr>
            <w:tcW w:w="3700" w:type="dxa"/>
            <w:shd w:val="clear" w:color="auto" w:fill="auto"/>
            <w:noWrap/>
            <w:vAlign w:val="center"/>
            <w:hideMark/>
          </w:tcPr>
          <w:p w:rsidR="002521CC" w:rsidRPr="002521CC" w:rsidRDefault="002521CC"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Flour Sifter</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Nos</w:t>
            </w:r>
          </w:p>
        </w:tc>
        <w:tc>
          <w:tcPr>
            <w:tcW w:w="709" w:type="dxa"/>
            <w:shd w:val="clear" w:color="auto" w:fill="auto"/>
            <w:noWrap/>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0.55</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0.55</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3</w:t>
            </w:r>
          </w:p>
        </w:tc>
        <w:tc>
          <w:tcPr>
            <w:tcW w:w="3700" w:type="dxa"/>
            <w:shd w:val="clear" w:color="auto" w:fill="auto"/>
            <w:noWrap/>
            <w:vAlign w:val="center"/>
            <w:hideMark/>
          </w:tcPr>
          <w:p w:rsidR="002521CC" w:rsidRPr="002521CC" w:rsidRDefault="002521CC"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Extruder</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Nos</w:t>
            </w:r>
          </w:p>
        </w:tc>
        <w:tc>
          <w:tcPr>
            <w:tcW w:w="709" w:type="dxa"/>
            <w:shd w:val="clear" w:color="auto" w:fill="auto"/>
            <w:noWrap/>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6.50</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6.50</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4</w:t>
            </w:r>
          </w:p>
        </w:tc>
        <w:tc>
          <w:tcPr>
            <w:tcW w:w="3700" w:type="dxa"/>
            <w:shd w:val="clear" w:color="auto" w:fill="auto"/>
            <w:noWrap/>
            <w:vAlign w:val="center"/>
            <w:hideMark/>
          </w:tcPr>
          <w:p w:rsidR="002521CC" w:rsidRPr="002521CC" w:rsidRDefault="002521CC"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Water Dosing System</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Nos</w:t>
            </w:r>
          </w:p>
        </w:tc>
        <w:tc>
          <w:tcPr>
            <w:tcW w:w="709" w:type="dxa"/>
            <w:shd w:val="clear" w:color="auto" w:fill="auto"/>
            <w:noWrap/>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0.25</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0.25</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5</w:t>
            </w:r>
          </w:p>
        </w:tc>
        <w:tc>
          <w:tcPr>
            <w:tcW w:w="3700" w:type="dxa"/>
            <w:shd w:val="clear" w:color="auto" w:fill="auto"/>
            <w:noWrap/>
            <w:vAlign w:val="center"/>
            <w:hideMark/>
          </w:tcPr>
          <w:p w:rsidR="002521CC" w:rsidRPr="002521CC" w:rsidRDefault="002521CC"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Hot Air Drier</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Nos</w:t>
            </w:r>
          </w:p>
        </w:tc>
        <w:tc>
          <w:tcPr>
            <w:tcW w:w="709" w:type="dxa"/>
            <w:shd w:val="clear" w:color="auto" w:fill="auto"/>
            <w:noWrap/>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0.80</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0.80</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6</w:t>
            </w:r>
          </w:p>
        </w:tc>
        <w:tc>
          <w:tcPr>
            <w:tcW w:w="3700" w:type="dxa"/>
            <w:shd w:val="clear" w:color="auto" w:fill="auto"/>
            <w:noWrap/>
            <w:vAlign w:val="center"/>
            <w:hideMark/>
          </w:tcPr>
          <w:p w:rsidR="002521CC" w:rsidRPr="002521CC" w:rsidRDefault="002521CC"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Grader</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Nos</w:t>
            </w:r>
          </w:p>
        </w:tc>
        <w:tc>
          <w:tcPr>
            <w:tcW w:w="709" w:type="dxa"/>
            <w:shd w:val="clear" w:color="auto" w:fill="auto"/>
            <w:noWrap/>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0.95</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0.95</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7</w:t>
            </w:r>
          </w:p>
        </w:tc>
        <w:tc>
          <w:tcPr>
            <w:tcW w:w="3700" w:type="dxa"/>
            <w:shd w:val="clear" w:color="auto" w:fill="auto"/>
            <w:noWrap/>
            <w:vAlign w:val="center"/>
            <w:hideMark/>
          </w:tcPr>
          <w:p w:rsidR="002521CC" w:rsidRPr="002521CC" w:rsidRDefault="002521CC"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Filling, Sealing and Packing Machine</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Nos</w:t>
            </w:r>
          </w:p>
        </w:tc>
        <w:tc>
          <w:tcPr>
            <w:tcW w:w="709" w:type="dxa"/>
            <w:shd w:val="clear" w:color="auto" w:fill="auto"/>
            <w:noWrap/>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2.00</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2.00</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8</w:t>
            </w:r>
          </w:p>
        </w:tc>
        <w:tc>
          <w:tcPr>
            <w:tcW w:w="3700" w:type="dxa"/>
            <w:shd w:val="clear" w:color="auto" w:fill="auto"/>
            <w:noWrap/>
            <w:vAlign w:val="center"/>
            <w:hideMark/>
          </w:tcPr>
          <w:p w:rsidR="002521CC" w:rsidRPr="002521CC" w:rsidRDefault="002521CC"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Weighing Scale</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Nos</w:t>
            </w:r>
          </w:p>
        </w:tc>
        <w:tc>
          <w:tcPr>
            <w:tcW w:w="709" w:type="dxa"/>
            <w:shd w:val="clear" w:color="auto" w:fill="auto"/>
            <w:noWrap/>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0.20</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0.20</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9</w:t>
            </w:r>
          </w:p>
        </w:tc>
        <w:tc>
          <w:tcPr>
            <w:tcW w:w="3700" w:type="dxa"/>
            <w:shd w:val="clear" w:color="auto" w:fill="auto"/>
            <w:noWrap/>
            <w:vAlign w:val="center"/>
            <w:hideMark/>
          </w:tcPr>
          <w:p w:rsidR="002521CC" w:rsidRPr="002521CC" w:rsidRDefault="002521CC"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Material Handling Equipment</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LS</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0.85</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0.85</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10</w:t>
            </w:r>
          </w:p>
        </w:tc>
        <w:tc>
          <w:tcPr>
            <w:tcW w:w="3700" w:type="dxa"/>
            <w:shd w:val="clear" w:color="auto" w:fill="auto"/>
            <w:noWrap/>
            <w:vAlign w:val="center"/>
            <w:hideMark/>
          </w:tcPr>
          <w:p w:rsidR="002521CC" w:rsidRPr="002521CC" w:rsidRDefault="008B3504" w:rsidP="00A33211">
            <w:pPr>
              <w:spacing w:line="360" w:lineRule="auto"/>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Misc.</w:t>
            </w:r>
            <w:r w:rsidR="002521CC" w:rsidRPr="002521CC">
              <w:rPr>
                <w:rFonts w:ascii="Tahoma" w:eastAsia="Times New Roman" w:hAnsi="Tahoma" w:cs="Tahoma"/>
                <w:color w:val="000000"/>
                <w:sz w:val="20"/>
                <w:szCs w:val="20"/>
                <w:lang w:val="en-IN" w:eastAsia="en-IN" w:bidi="gu-IN"/>
              </w:rPr>
              <w:t xml:space="preserve"> Tools</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LS</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0.50</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0.50</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i/>
                <w:iCs/>
                <w:color w:val="000000"/>
                <w:sz w:val="20"/>
                <w:szCs w:val="20"/>
                <w:lang w:val="en-IN" w:eastAsia="en-IN" w:bidi="gu-IN"/>
              </w:rPr>
            </w:pPr>
            <w:r w:rsidRPr="002521CC">
              <w:rPr>
                <w:rFonts w:ascii="Tahoma" w:eastAsia="Times New Roman" w:hAnsi="Tahoma" w:cs="Tahoma"/>
                <w:i/>
                <w:iCs/>
                <w:color w:val="000000"/>
                <w:sz w:val="20"/>
                <w:szCs w:val="20"/>
                <w:lang w:val="en-IN" w:eastAsia="en-IN" w:bidi="gu-IN"/>
              </w:rPr>
              <w:t>sub-total Plant &amp; Machinery</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 13.80</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b/>
                <w:bCs/>
                <w:color w:val="000000"/>
                <w:sz w:val="20"/>
                <w:szCs w:val="20"/>
                <w:lang w:val="en-IN" w:eastAsia="en-IN" w:bidi="gu-IN"/>
              </w:rPr>
            </w:pPr>
            <w:r>
              <w:rPr>
                <w:rFonts w:ascii="Tahoma" w:eastAsia="Times New Roman" w:hAnsi="Tahoma" w:cs="Tahoma"/>
                <w:b/>
                <w:bCs/>
                <w:color w:val="000000"/>
                <w:sz w:val="20"/>
                <w:szCs w:val="20"/>
                <w:lang w:val="en-IN" w:eastAsia="en-IN" w:bidi="gu-IN"/>
              </w:rPr>
              <w:t xml:space="preserve">Furniture / </w:t>
            </w:r>
            <w:r w:rsidRPr="002521CC">
              <w:rPr>
                <w:rFonts w:ascii="Tahoma" w:eastAsia="Times New Roman" w:hAnsi="Tahoma" w:cs="Tahoma"/>
                <w:b/>
                <w:bCs/>
                <w:color w:val="000000"/>
                <w:sz w:val="20"/>
                <w:szCs w:val="20"/>
                <w:lang w:val="en-IN" w:eastAsia="en-IN" w:bidi="gu-IN"/>
              </w:rPr>
              <w:t>Electrical installations</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Office furniture and Electrification</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LS</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0.50</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0.50</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i/>
                <w:iCs/>
                <w:color w:val="000000"/>
                <w:sz w:val="20"/>
                <w:szCs w:val="20"/>
                <w:lang w:val="en-IN" w:eastAsia="en-IN" w:bidi="gu-IN"/>
              </w:rPr>
            </w:pPr>
            <w:r w:rsidRPr="002521CC">
              <w:rPr>
                <w:rFonts w:ascii="Tahoma" w:eastAsia="Times New Roman" w:hAnsi="Tahoma" w:cs="Tahoma"/>
                <w:i/>
                <w:iCs/>
                <w:color w:val="000000"/>
                <w:sz w:val="20"/>
                <w:szCs w:val="20"/>
                <w:lang w:val="en-IN" w:eastAsia="en-IN" w:bidi="gu-IN"/>
              </w:rPr>
              <w:t>sub total</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 0.50</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Other Assets</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preliminary and preoperative</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LS</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1.38</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1.38</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i/>
                <w:iCs/>
                <w:color w:val="000000"/>
                <w:sz w:val="20"/>
                <w:szCs w:val="20"/>
                <w:lang w:val="en-IN" w:eastAsia="en-IN" w:bidi="gu-IN"/>
              </w:rPr>
            </w:pPr>
            <w:r w:rsidRPr="002521CC">
              <w:rPr>
                <w:rFonts w:ascii="Tahoma" w:eastAsia="Times New Roman" w:hAnsi="Tahoma" w:cs="Tahoma"/>
                <w:i/>
                <w:iCs/>
                <w:color w:val="000000"/>
                <w:sz w:val="20"/>
                <w:szCs w:val="20"/>
                <w:lang w:val="en-IN" w:eastAsia="en-IN" w:bidi="gu-IN"/>
              </w:rPr>
              <w:t>sub-total Other Assets</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4" w:type="dxa"/>
            <w:shd w:val="clear" w:color="auto" w:fill="auto"/>
            <w:noWrap/>
            <w:vAlign w:val="center"/>
            <w:hideMark/>
          </w:tcPr>
          <w:p w:rsidR="002521CC" w:rsidRPr="002521CC" w:rsidRDefault="002521CC" w:rsidP="00A33211">
            <w:pPr>
              <w:spacing w:line="360" w:lineRule="auto"/>
              <w:jc w:val="center"/>
              <w:rPr>
                <w:rFonts w:eastAsia="Times New Roman"/>
                <w:b/>
                <w:bCs/>
                <w:color w:val="000000"/>
                <w:sz w:val="22"/>
                <w:szCs w:val="22"/>
                <w:lang w:val="en-IN" w:eastAsia="en-IN" w:bidi="gu-IN"/>
              </w:rPr>
            </w:pPr>
            <w:r w:rsidRPr="002521CC">
              <w:rPr>
                <w:rFonts w:eastAsia="Times New Roman"/>
                <w:b/>
                <w:bCs/>
                <w:color w:val="000000"/>
                <w:sz w:val="22"/>
                <w:szCs w:val="22"/>
                <w:lang w:val="en-IN" w:eastAsia="en-IN" w:bidi="gu-IN"/>
              </w:rPr>
              <w:t>₹ 1.38</w:t>
            </w:r>
          </w:p>
        </w:tc>
      </w:tr>
      <w:tr w:rsidR="002521CC" w:rsidRPr="002521CC" w:rsidTr="00DD68AA">
        <w:trPr>
          <w:trHeight w:val="340"/>
        </w:trPr>
        <w:tc>
          <w:tcPr>
            <w:tcW w:w="97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3700" w:type="dxa"/>
            <w:shd w:val="clear" w:color="auto" w:fill="auto"/>
            <w:vAlign w:val="center"/>
            <w:hideMark/>
          </w:tcPr>
          <w:p w:rsidR="002521CC" w:rsidRPr="002521CC" w:rsidRDefault="002521CC" w:rsidP="00A33211">
            <w:pPr>
              <w:spacing w:line="360" w:lineRule="auto"/>
              <w:jc w:val="both"/>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Total</w:t>
            </w:r>
          </w:p>
        </w:tc>
        <w:tc>
          <w:tcPr>
            <w:tcW w:w="708"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709"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5"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color w:val="000000"/>
                <w:sz w:val="20"/>
                <w:szCs w:val="20"/>
                <w:lang w:val="en-IN" w:eastAsia="en-IN" w:bidi="gu-IN"/>
              </w:rPr>
            </w:pPr>
            <w:r w:rsidRPr="002521CC">
              <w:rPr>
                <w:rFonts w:ascii="Tahoma" w:eastAsia="Times New Roman" w:hAnsi="Tahoma" w:cs="Tahoma"/>
                <w:color w:val="000000"/>
                <w:sz w:val="20"/>
                <w:szCs w:val="20"/>
                <w:lang w:val="en-IN" w:eastAsia="en-IN" w:bidi="gu-IN"/>
              </w:rPr>
              <w:t> </w:t>
            </w:r>
          </w:p>
        </w:tc>
        <w:tc>
          <w:tcPr>
            <w:tcW w:w="1984" w:type="dxa"/>
            <w:shd w:val="clear" w:color="auto" w:fill="auto"/>
            <w:vAlign w:val="center"/>
            <w:hideMark/>
          </w:tcPr>
          <w:p w:rsidR="002521CC" w:rsidRPr="002521CC" w:rsidRDefault="002521CC" w:rsidP="00A33211">
            <w:pPr>
              <w:spacing w:line="360" w:lineRule="auto"/>
              <w:jc w:val="center"/>
              <w:rPr>
                <w:rFonts w:ascii="Tahoma" w:eastAsia="Times New Roman" w:hAnsi="Tahoma" w:cs="Tahoma"/>
                <w:b/>
                <w:bCs/>
                <w:color w:val="000000"/>
                <w:sz w:val="20"/>
                <w:szCs w:val="20"/>
                <w:lang w:val="en-IN" w:eastAsia="en-IN" w:bidi="gu-IN"/>
              </w:rPr>
            </w:pPr>
            <w:r w:rsidRPr="002521CC">
              <w:rPr>
                <w:rFonts w:ascii="Tahoma" w:eastAsia="Times New Roman" w:hAnsi="Tahoma" w:cs="Tahoma"/>
                <w:b/>
                <w:bCs/>
                <w:color w:val="000000"/>
                <w:sz w:val="20"/>
                <w:szCs w:val="20"/>
                <w:lang w:val="en-IN" w:eastAsia="en-IN" w:bidi="gu-IN"/>
              </w:rPr>
              <w:t>₹ 15.68</w:t>
            </w:r>
          </w:p>
        </w:tc>
      </w:tr>
    </w:tbl>
    <w:p w:rsidR="00301CF2" w:rsidRDefault="00301CF2" w:rsidP="00301CF2">
      <w:pPr>
        <w:pStyle w:val="DefaultText"/>
        <w:spacing w:line="360" w:lineRule="auto"/>
        <w:jc w:val="both"/>
        <w:rPr>
          <w:rFonts w:ascii="Tahoma" w:hAnsi="Tahoma" w:cs="Tahoma"/>
          <w:b/>
          <w:sz w:val="22"/>
          <w:szCs w:val="22"/>
        </w:rPr>
      </w:pPr>
    </w:p>
    <w:p w:rsidR="00301CF2" w:rsidRPr="00C272D0" w:rsidRDefault="00301CF2" w:rsidP="00301CF2">
      <w:pPr>
        <w:spacing w:line="360" w:lineRule="auto"/>
        <w:rPr>
          <w:rFonts w:ascii="Tahoma" w:eastAsia="Andale Sans UI;Arial Unicode MS" w:hAnsi="Tahoma"/>
          <w:sz w:val="22"/>
          <w:szCs w:val="22"/>
        </w:rPr>
      </w:pPr>
      <w:r w:rsidRPr="00C272D0">
        <w:rPr>
          <w:rFonts w:ascii="Tahoma" w:eastAsia="Andale Sans UI;Arial Unicode MS" w:hAnsi="Tahoma"/>
          <w:sz w:val="22"/>
          <w:szCs w:val="22"/>
        </w:rPr>
        <w:t xml:space="preserve">All the machines and </w:t>
      </w:r>
      <w:proofErr w:type="spellStart"/>
      <w:r w:rsidRPr="00C272D0">
        <w:rPr>
          <w:rFonts w:ascii="Tahoma" w:eastAsia="Andale Sans UI;Arial Unicode MS" w:hAnsi="Tahoma"/>
          <w:sz w:val="22"/>
          <w:szCs w:val="22"/>
        </w:rPr>
        <w:t>equipments</w:t>
      </w:r>
      <w:proofErr w:type="spellEnd"/>
      <w:r w:rsidRPr="00C272D0">
        <w:rPr>
          <w:rFonts w:ascii="Tahoma" w:eastAsia="Andale Sans UI;Arial Unicode MS" w:hAnsi="Tahoma"/>
          <w:sz w:val="22"/>
          <w:szCs w:val="22"/>
        </w:rPr>
        <w:t xml:space="preserve"> are available from local manufacturers. </w:t>
      </w:r>
      <w:r w:rsidRPr="00C272D0">
        <w:rPr>
          <w:rFonts w:ascii="Tahoma" w:eastAsia="Times New Roman" w:hAnsi="Tahoma"/>
          <w:sz w:val="22"/>
          <w:szCs w:val="22"/>
        </w:rPr>
        <w:t xml:space="preserve">The entrepreneur needs to ensure proper selection of product mix and proper type of machines and tooling to have modern and flexible designs. </w:t>
      </w:r>
      <w:r w:rsidRPr="00C272D0">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301CF2" w:rsidRDefault="00301CF2" w:rsidP="00301CF2">
      <w:pPr>
        <w:pStyle w:val="NoSpacing"/>
        <w:spacing w:line="360" w:lineRule="auto"/>
        <w:rPr>
          <w:rFonts w:ascii="Tahoma" w:hAnsi="Tahoma" w:cs="Tahoma"/>
          <w:shd w:val="clear" w:color="auto" w:fill="FFFFFF"/>
        </w:rPr>
      </w:pPr>
    </w:p>
    <w:p w:rsidR="00301CF2" w:rsidRPr="00C272D0" w:rsidRDefault="00301CF2" w:rsidP="00301CF2">
      <w:pPr>
        <w:pStyle w:val="NoSpacing"/>
        <w:spacing w:line="360" w:lineRule="auto"/>
        <w:rPr>
          <w:rFonts w:ascii="Tahoma" w:hAnsi="Tahoma" w:cs="Tahoma"/>
          <w:sz w:val="22"/>
          <w:szCs w:val="28"/>
          <w:shd w:val="clear" w:color="auto" w:fill="FFFFFF"/>
        </w:rPr>
      </w:pPr>
      <w:r>
        <w:rPr>
          <w:rFonts w:ascii="Tahoma" w:hAnsi="Tahoma" w:cs="Tahoma"/>
          <w:shd w:val="clear" w:color="auto" w:fill="FFFFFF"/>
        </w:rPr>
        <w:lastRenderedPageBreak/>
        <w:t xml:space="preserve">1.  </w:t>
      </w:r>
      <w:r w:rsidRPr="00C272D0">
        <w:rPr>
          <w:rFonts w:ascii="Tahoma" w:hAnsi="Tahoma" w:cs="Tahoma"/>
          <w:sz w:val="22"/>
          <w:szCs w:val="28"/>
          <w:shd w:val="clear" w:color="auto" w:fill="FFFFFF"/>
        </w:rPr>
        <w:t xml:space="preserve">Fry-Tech Food </w:t>
      </w:r>
      <w:proofErr w:type="spellStart"/>
      <w:r w:rsidRPr="00C272D0">
        <w:rPr>
          <w:rFonts w:ascii="Tahoma" w:hAnsi="Tahoma" w:cs="Tahoma"/>
          <w:sz w:val="22"/>
          <w:szCs w:val="28"/>
          <w:shd w:val="clear" w:color="auto" w:fill="FFFFFF"/>
        </w:rPr>
        <w:t>Equipments</w:t>
      </w:r>
      <w:proofErr w:type="spellEnd"/>
      <w:r w:rsidRPr="00C272D0">
        <w:rPr>
          <w:rFonts w:ascii="Tahoma" w:hAnsi="Tahoma" w:cs="Tahoma"/>
          <w:sz w:val="22"/>
          <w:szCs w:val="28"/>
          <w:shd w:val="clear" w:color="auto" w:fill="FFFFFF"/>
        </w:rPr>
        <w:t xml:space="preserve"> Private Limited</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ascii="Tahoma" w:eastAsia="Times New Roman" w:hAnsi="Tahoma" w:cs="Tahoma"/>
          <w:sz w:val="22"/>
          <w:szCs w:val="28"/>
        </w:rPr>
        <w:t xml:space="preserve">     S. No. 4, </w:t>
      </w:r>
      <w:proofErr w:type="spellStart"/>
      <w:r w:rsidRPr="00C272D0">
        <w:rPr>
          <w:rFonts w:ascii="Tahoma" w:eastAsia="Times New Roman" w:hAnsi="Tahoma" w:cs="Tahoma"/>
          <w:sz w:val="22"/>
          <w:szCs w:val="28"/>
        </w:rPr>
        <w:t>Raviraj</w:t>
      </w:r>
      <w:proofErr w:type="spellEnd"/>
      <w:r w:rsidRPr="00C272D0">
        <w:rPr>
          <w:rFonts w:ascii="Tahoma" w:eastAsia="Times New Roman" w:hAnsi="Tahoma" w:cs="Tahoma"/>
          <w:sz w:val="22"/>
          <w:szCs w:val="28"/>
        </w:rPr>
        <w:t xml:space="preserve"> Industrial Estate,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w:t>
      </w:r>
      <w:proofErr w:type="spellStart"/>
      <w:r w:rsidRPr="00C272D0">
        <w:rPr>
          <w:rFonts w:ascii="Tahoma" w:eastAsia="Times New Roman" w:hAnsi="Tahoma" w:cs="Tahoma"/>
          <w:sz w:val="22"/>
          <w:szCs w:val="28"/>
        </w:rPr>
        <w:t>Bhikhubhai</w:t>
      </w:r>
      <w:proofErr w:type="spellEnd"/>
      <w:r w:rsidRPr="00C272D0">
        <w:rPr>
          <w:rFonts w:ascii="Tahoma" w:eastAsia="Times New Roman" w:hAnsi="Tahoma" w:cs="Tahoma"/>
          <w:sz w:val="22"/>
          <w:szCs w:val="28"/>
        </w:rPr>
        <w:t xml:space="preserve"> </w:t>
      </w:r>
      <w:proofErr w:type="spellStart"/>
      <w:r w:rsidRPr="00C272D0">
        <w:rPr>
          <w:rFonts w:ascii="Tahoma" w:eastAsia="Times New Roman" w:hAnsi="Tahoma" w:cs="Tahoma"/>
          <w:sz w:val="22"/>
          <w:szCs w:val="28"/>
        </w:rPr>
        <w:t>Mukhi</w:t>
      </w:r>
      <w:proofErr w:type="spellEnd"/>
      <w:r w:rsidRPr="00C272D0">
        <w:rPr>
          <w:rFonts w:ascii="Tahoma" w:eastAsia="Times New Roman" w:hAnsi="Tahoma" w:cs="Tahoma"/>
          <w:sz w:val="22"/>
          <w:szCs w:val="28"/>
        </w:rPr>
        <w:t xml:space="preserve"> Ka </w:t>
      </w:r>
      <w:proofErr w:type="spellStart"/>
      <w:r w:rsidRPr="00C272D0">
        <w:rPr>
          <w:rFonts w:ascii="Tahoma" w:eastAsia="Times New Roman" w:hAnsi="Tahoma" w:cs="Tahoma"/>
          <w:sz w:val="22"/>
          <w:szCs w:val="28"/>
        </w:rPr>
        <w:t>Kuwa</w:t>
      </w:r>
      <w:proofErr w:type="spellEnd"/>
      <w:r w:rsidRPr="00C272D0">
        <w:rPr>
          <w:rFonts w:ascii="Tahoma" w:eastAsia="Times New Roman" w:hAnsi="Tahoma" w:cs="Tahoma"/>
          <w:sz w:val="22"/>
          <w:szCs w:val="28"/>
        </w:rPr>
        <w:t xml:space="preserve"> </w:t>
      </w:r>
      <w:proofErr w:type="spellStart"/>
      <w:r w:rsidRPr="00C272D0">
        <w:rPr>
          <w:rFonts w:ascii="Tahoma" w:eastAsia="Times New Roman" w:hAnsi="Tahoma" w:cs="Tahoma"/>
          <w:sz w:val="22"/>
          <w:szCs w:val="28"/>
        </w:rPr>
        <w:t>Bharwadvash</w:t>
      </w:r>
      <w:proofErr w:type="spellEnd"/>
      <w:r w:rsidRPr="00C272D0">
        <w:rPr>
          <w:rFonts w:ascii="Tahoma" w:eastAsia="Times New Roman" w:hAnsi="Tahoma" w:cs="Tahoma"/>
          <w:sz w:val="22"/>
          <w:szCs w:val="28"/>
        </w:rPr>
        <w:t xml:space="preserve">,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w:t>
      </w:r>
      <w:proofErr w:type="spellStart"/>
      <w:r w:rsidRPr="00C272D0">
        <w:rPr>
          <w:rFonts w:ascii="Tahoma" w:eastAsia="Times New Roman" w:hAnsi="Tahoma" w:cs="Tahoma"/>
          <w:sz w:val="22"/>
          <w:szCs w:val="28"/>
        </w:rPr>
        <w:t>Ramol</w:t>
      </w:r>
      <w:proofErr w:type="spellEnd"/>
      <w:r w:rsidRPr="00C272D0">
        <w:rPr>
          <w:rFonts w:ascii="Tahoma" w:eastAsia="Times New Roman" w:hAnsi="Tahoma" w:cs="Tahoma"/>
          <w:sz w:val="22"/>
          <w:szCs w:val="28"/>
        </w:rPr>
        <w:t xml:space="preserve">, Ahmedabad - 380024,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Gujarat, India</w:t>
      </w:r>
    </w:p>
    <w:p w:rsidR="00301CF2" w:rsidRPr="00C272D0" w:rsidRDefault="00301CF2" w:rsidP="00301CF2">
      <w:pPr>
        <w:pStyle w:val="NoSpacing"/>
        <w:spacing w:line="360" w:lineRule="auto"/>
        <w:rPr>
          <w:rFonts w:ascii="Tahoma" w:eastAsia="Times New Roman" w:hAnsi="Tahoma" w:cs="Tahoma"/>
          <w:sz w:val="22"/>
          <w:szCs w:val="28"/>
        </w:rPr>
      </w:pP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2.  Hindustan </w:t>
      </w:r>
      <w:proofErr w:type="spellStart"/>
      <w:r w:rsidRPr="00C272D0">
        <w:rPr>
          <w:rFonts w:ascii="Tahoma" w:eastAsia="Times New Roman" w:hAnsi="Tahoma" w:cs="Tahoma"/>
          <w:sz w:val="22"/>
          <w:szCs w:val="28"/>
        </w:rPr>
        <w:t>Vibrotech</w:t>
      </w:r>
      <w:proofErr w:type="spellEnd"/>
      <w:r w:rsidRPr="00C272D0">
        <w:rPr>
          <w:rFonts w:ascii="Tahoma" w:eastAsia="Times New Roman" w:hAnsi="Tahoma" w:cs="Tahoma"/>
          <w:sz w:val="22"/>
          <w:szCs w:val="28"/>
        </w:rPr>
        <w:t xml:space="preserve"> Pvt. Ltd. </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eastAsia="Times New Roman"/>
          <w:sz w:val="22"/>
          <w:szCs w:val="30"/>
        </w:rPr>
        <w:t xml:space="preserve">     </w:t>
      </w:r>
      <w:r w:rsidRPr="00C272D0">
        <w:rPr>
          <w:rFonts w:ascii="Tahoma" w:hAnsi="Tahoma" w:cs="Tahoma"/>
          <w:sz w:val="22"/>
          <w:szCs w:val="28"/>
          <w:shd w:val="clear" w:color="auto" w:fill="FFFFFF"/>
        </w:rPr>
        <w:t xml:space="preserve">Office No. 2, Ground Floor, </w:t>
      </w: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shd w:val="clear" w:color="auto" w:fill="FFFFFF"/>
        </w:rPr>
        <w:t xml:space="preserve">    Vrindavan Building</w:t>
      </w:r>
      <w:r w:rsidRPr="00C272D0">
        <w:rPr>
          <w:rFonts w:ascii="Tahoma" w:hAnsi="Tahoma" w:cs="Tahoma"/>
          <w:sz w:val="22"/>
          <w:szCs w:val="28"/>
        </w:rPr>
        <w:t xml:space="preserve">, </w:t>
      </w:r>
      <w:r w:rsidRPr="00C272D0">
        <w:rPr>
          <w:rFonts w:ascii="Tahoma" w:hAnsi="Tahoma" w:cs="Tahoma"/>
          <w:sz w:val="22"/>
          <w:szCs w:val="28"/>
          <w:shd w:val="clear" w:color="auto" w:fill="FFFFFF"/>
        </w:rPr>
        <w:t>Vile Parle East,</w:t>
      </w:r>
      <w:r w:rsidRPr="00C272D0">
        <w:rPr>
          <w:rFonts w:ascii="Tahoma" w:hAnsi="Tahoma" w:cs="Tahoma"/>
          <w:sz w:val="22"/>
          <w:szCs w:val="28"/>
        </w:rPr>
        <w:t xml:space="preserve"> </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ascii="Tahoma" w:hAnsi="Tahoma" w:cs="Tahoma"/>
          <w:sz w:val="22"/>
          <w:szCs w:val="28"/>
        </w:rPr>
        <w:t xml:space="preserve">    </w:t>
      </w:r>
      <w:r w:rsidRPr="00C272D0">
        <w:rPr>
          <w:rFonts w:ascii="Tahoma" w:hAnsi="Tahoma" w:cs="Tahoma"/>
          <w:sz w:val="22"/>
          <w:szCs w:val="28"/>
          <w:shd w:val="clear" w:color="auto" w:fill="FFFFFF"/>
        </w:rPr>
        <w:t>Mumbai – 400057, </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ascii="Tahoma" w:hAnsi="Tahoma" w:cs="Tahoma"/>
          <w:sz w:val="22"/>
          <w:szCs w:val="28"/>
          <w:shd w:val="clear" w:color="auto" w:fill="FFFFFF"/>
        </w:rPr>
        <w:t xml:space="preserve">    Maharashtra, India</w:t>
      </w:r>
    </w:p>
    <w:p w:rsidR="00301CF2" w:rsidRPr="00C272D0" w:rsidRDefault="00301CF2" w:rsidP="00301CF2">
      <w:pPr>
        <w:pStyle w:val="NoSpacing"/>
        <w:spacing w:line="360" w:lineRule="auto"/>
        <w:rPr>
          <w:rFonts w:ascii="Tahoma" w:hAnsi="Tahoma" w:cs="Tahoma"/>
          <w:sz w:val="22"/>
          <w:szCs w:val="28"/>
          <w:shd w:val="clear" w:color="auto" w:fill="FFFFFF"/>
        </w:rPr>
      </w:pP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ascii="Tahoma" w:hAnsi="Tahoma" w:cs="Tahoma"/>
          <w:sz w:val="22"/>
          <w:szCs w:val="28"/>
          <w:shd w:val="clear" w:color="auto" w:fill="FFFFFF"/>
        </w:rPr>
        <w:t>3.  Electrons cooling systems Pvt. Ltd.</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ascii="Tahoma" w:hAnsi="Tahoma" w:cs="Tahoma"/>
          <w:sz w:val="22"/>
          <w:szCs w:val="28"/>
          <w:shd w:val="clear" w:color="auto" w:fill="FFFFFF"/>
        </w:rPr>
        <w:t xml:space="preserve">     S-27, SIDCO Industrial Estate</w:t>
      </w:r>
      <w:r w:rsidRPr="00C272D0">
        <w:rPr>
          <w:rFonts w:ascii="Tahoma" w:hAnsi="Tahoma" w:cs="Tahoma"/>
          <w:sz w:val="22"/>
          <w:szCs w:val="28"/>
        </w:rPr>
        <w:br/>
      </w:r>
      <w:r w:rsidRPr="00C272D0">
        <w:rPr>
          <w:rFonts w:ascii="Tahoma" w:hAnsi="Tahoma" w:cs="Tahoma"/>
          <w:sz w:val="22"/>
          <w:szCs w:val="28"/>
          <w:shd w:val="clear" w:color="auto" w:fill="FFFFFF"/>
        </w:rPr>
        <w:t xml:space="preserve">     </w:t>
      </w:r>
      <w:proofErr w:type="spellStart"/>
      <w:r w:rsidRPr="00C272D0">
        <w:rPr>
          <w:rFonts w:ascii="Tahoma" w:hAnsi="Tahoma" w:cs="Tahoma"/>
          <w:sz w:val="22"/>
          <w:szCs w:val="28"/>
          <w:shd w:val="clear" w:color="auto" w:fill="FFFFFF"/>
        </w:rPr>
        <w:t>Kakkalur</w:t>
      </w:r>
      <w:proofErr w:type="spellEnd"/>
      <w:r w:rsidRPr="00C272D0">
        <w:rPr>
          <w:rFonts w:ascii="Tahoma" w:hAnsi="Tahoma" w:cs="Tahoma"/>
          <w:sz w:val="22"/>
          <w:szCs w:val="28"/>
          <w:shd w:val="clear" w:color="auto" w:fill="FFFFFF"/>
        </w:rPr>
        <w:t xml:space="preserve"> Industrial Estate</w:t>
      </w:r>
      <w:r w:rsidRPr="00C272D0">
        <w:rPr>
          <w:rFonts w:ascii="Tahoma" w:hAnsi="Tahoma" w:cs="Tahoma"/>
          <w:sz w:val="22"/>
          <w:szCs w:val="28"/>
        </w:rPr>
        <w:br/>
      </w:r>
      <w:r w:rsidRPr="00C272D0">
        <w:rPr>
          <w:rFonts w:ascii="Tahoma" w:hAnsi="Tahoma" w:cs="Tahoma"/>
          <w:sz w:val="22"/>
          <w:szCs w:val="28"/>
          <w:shd w:val="clear" w:color="auto" w:fill="FFFFFF"/>
        </w:rPr>
        <w:t xml:space="preserve">     Tiruvallur – 602003, </w:t>
      </w: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shd w:val="clear" w:color="auto" w:fill="FFFFFF"/>
        </w:rPr>
        <w:t xml:space="preserve">     Tamil Nadu, India </w:t>
      </w:r>
      <w:r w:rsidRPr="00C272D0">
        <w:rPr>
          <w:rFonts w:ascii="Tahoma" w:hAnsi="Tahoma" w:cs="Tahoma"/>
          <w:sz w:val="22"/>
          <w:szCs w:val="28"/>
        </w:rPr>
        <w:t xml:space="preserve"> </w:t>
      </w:r>
    </w:p>
    <w:p w:rsidR="00301CF2" w:rsidRPr="00C272D0" w:rsidRDefault="00301CF2" w:rsidP="00301CF2">
      <w:pPr>
        <w:pStyle w:val="NoSpacing"/>
        <w:spacing w:line="360" w:lineRule="auto"/>
        <w:rPr>
          <w:rFonts w:ascii="Tahoma" w:hAnsi="Tahoma" w:cs="Tahoma"/>
          <w:sz w:val="22"/>
          <w:szCs w:val="28"/>
        </w:rPr>
      </w:pPr>
    </w:p>
    <w:p w:rsidR="00301CF2" w:rsidRPr="00C272D0" w:rsidRDefault="00301CF2" w:rsidP="00301CF2">
      <w:pPr>
        <w:pStyle w:val="NoSpacing"/>
        <w:spacing w:line="360" w:lineRule="auto"/>
        <w:rPr>
          <w:sz w:val="22"/>
          <w:szCs w:val="30"/>
        </w:rPr>
      </w:pPr>
      <w:r w:rsidRPr="00C272D0">
        <w:rPr>
          <w:rFonts w:ascii="Tahoma" w:hAnsi="Tahoma" w:cs="Tahoma"/>
          <w:sz w:val="22"/>
          <w:szCs w:val="28"/>
        </w:rPr>
        <w:t>4.  Springboard Enterprises India Ltd.</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sz w:val="22"/>
          <w:szCs w:val="30"/>
        </w:rPr>
        <w:t xml:space="preserve">      </w:t>
      </w:r>
      <w:r w:rsidRPr="00C272D0">
        <w:rPr>
          <w:rFonts w:ascii="Tahoma" w:hAnsi="Tahoma" w:cs="Tahoma"/>
          <w:sz w:val="22"/>
          <w:szCs w:val="28"/>
          <w:shd w:val="clear" w:color="auto" w:fill="FFFFFF"/>
        </w:rPr>
        <w:t xml:space="preserve">1st, 2nd &amp; 3rd Floor, </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ascii="Tahoma" w:hAnsi="Tahoma" w:cs="Tahoma"/>
          <w:sz w:val="22"/>
          <w:szCs w:val="28"/>
          <w:shd w:val="clear" w:color="auto" w:fill="FFFFFF"/>
        </w:rPr>
        <w:t xml:space="preserve">    Plot No. 7, 8 &amp; 9, </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ascii="Tahoma" w:hAnsi="Tahoma" w:cs="Tahoma"/>
          <w:sz w:val="22"/>
          <w:szCs w:val="28"/>
          <w:shd w:val="clear" w:color="auto" w:fill="FFFFFF"/>
        </w:rPr>
        <w:t xml:space="preserve">    Garg Shopping Mall, </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ascii="Tahoma" w:hAnsi="Tahoma" w:cs="Tahoma"/>
          <w:sz w:val="22"/>
          <w:szCs w:val="28"/>
          <w:shd w:val="clear" w:color="auto" w:fill="FFFFFF"/>
        </w:rPr>
        <w:t xml:space="preserve">    Service Centre</w:t>
      </w:r>
      <w:r w:rsidRPr="00C272D0">
        <w:rPr>
          <w:rFonts w:ascii="Tahoma" w:hAnsi="Tahoma" w:cs="Tahoma"/>
          <w:sz w:val="22"/>
          <w:szCs w:val="28"/>
        </w:rPr>
        <w:t xml:space="preserve">, </w:t>
      </w:r>
      <w:r w:rsidRPr="00C272D0">
        <w:rPr>
          <w:rFonts w:ascii="Tahoma" w:hAnsi="Tahoma" w:cs="Tahoma"/>
          <w:sz w:val="22"/>
          <w:szCs w:val="28"/>
          <w:shd w:val="clear" w:color="auto" w:fill="FFFFFF"/>
        </w:rPr>
        <w:t>Rohini Sector 2</w:t>
      </w:r>
      <w:r w:rsidRPr="00C272D0">
        <w:rPr>
          <w:rFonts w:ascii="Tahoma" w:hAnsi="Tahoma" w:cs="Tahoma"/>
          <w:sz w:val="22"/>
          <w:szCs w:val="28"/>
        </w:rPr>
        <w:br/>
      </w:r>
      <w:r w:rsidRPr="00C272D0">
        <w:rPr>
          <w:rFonts w:ascii="Tahoma" w:hAnsi="Tahoma" w:cs="Tahoma"/>
          <w:sz w:val="22"/>
          <w:szCs w:val="28"/>
          <w:shd w:val="clear" w:color="auto" w:fill="FFFFFF"/>
        </w:rPr>
        <w:t xml:space="preserve">    New Delhi – 110085, </w:t>
      </w:r>
    </w:p>
    <w:p w:rsidR="00301CF2" w:rsidRPr="00C272D0" w:rsidRDefault="00301CF2" w:rsidP="00301CF2">
      <w:pPr>
        <w:pStyle w:val="NoSpacing"/>
        <w:spacing w:line="360" w:lineRule="auto"/>
        <w:rPr>
          <w:rFonts w:ascii="Tahoma" w:hAnsi="Tahoma" w:cs="Tahoma"/>
          <w:sz w:val="22"/>
          <w:szCs w:val="28"/>
          <w:shd w:val="clear" w:color="auto" w:fill="FFFFFF"/>
        </w:rPr>
      </w:pPr>
      <w:r w:rsidRPr="00C272D0">
        <w:rPr>
          <w:rFonts w:ascii="Tahoma" w:hAnsi="Tahoma" w:cs="Tahoma"/>
          <w:sz w:val="22"/>
          <w:szCs w:val="28"/>
          <w:shd w:val="clear" w:color="auto" w:fill="FFFFFF"/>
        </w:rPr>
        <w:t xml:space="preserve">    Delhi, India</w:t>
      </w:r>
    </w:p>
    <w:p w:rsidR="00301CF2" w:rsidRPr="00C272D0" w:rsidRDefault="00301CF2" w:rsidP="00301CF2">
      <w:pPr>
        <w:rPr>
          <w:sz w:val="22"/>
          <w:szCs w:val="22"/>
        </w:rPr>
      </w:pP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rPr>
        <w:t>5. Flour Tech Engineers Private Limited</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Plot No. 182, Sector 24,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Faridabad - 121005,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Haryana, India</w:t>
      </w:r>
    </w:p>
    <w:p w:rsidR="00AF05E7" w:rsidRPr="00C272D0" w:rsidRDefault="00AF05E7" w:rsidP="00301CF2">
      <w:pPr>
        <w:pStyle w:val="NoSpacing"/>
        <w:spacing w:line="360" w:lineRule="auto"/>
        <w:rPr>
          <w:rFonts w:ascii="Tahoma" w:hAnsi="Tahoma" w:cs="Tahoma"/>
          <w:sz w:val="22"/>
          <w:szCs w:val="28"/>
        </w:rPr>
      </w:pP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rPr>
        <w:t>6. P Square Technologies</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lastRenderedPageBreak/>
        <w:t xml:space="preserve">    3, Swami Mahal,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w:t>
      </w:r>
      <w:proofErr w:type="spellStart"/>
      <w:r w:rsidRPr="00C272D0">
        <w:rPr>
          <w:rFonts w:ascii="Tahoma" w:eastAsia="Times New Roman" w:hAnsi="Tahoma" w:cs="Tahoma"/>
          <w:sz w:val="22"/>
          <w:szCs w:val="28"/>
        </w:rPr>
        <w:t>Gurunanak</w:t>
      </w:r>
      <w:proofErr w:type="spellEnd"/>
      <w:r w:rsidRPr="00C272D0">
        <w:rPr>
          <w:rFonts w:ascii="Tahoma" w:eastAsia="Times New Roman" w:hAnsi="Tahoma" w:cs="Tahoma"/>
          <w:sz w:val="22"/>
          <w:szCs w:val="28"/>
        </w:rPr>
        <w:t xml:space="preserve"> Nagar,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Off. </w:t>
      </w:r>
      <w:proofErr w:type="spellStart"/>
      <w:r w:rsidRPr="00C272D0">
        <w:rPr>
          <w:rFonts w:ascii="Tahoma" w:eastAsia="Times New Roman" w:hAnsi="Tahoma" w:cs="Tahoma"/>
          <w:sz w:val="22"/>
          <w:szCs w:val="28"/>
        </w:rPr>
        <w:t>Shankarsheth</w:t>
      </w:r>
      <w:proofErr w:type="spellEnd"/>
      <w:r w:rsidRPr="00C272D0">
        <w:rPr>
          <w:rFonts w:ascii="Tahoma" w:eastAsia="Times New Roman" w:hAnsi="Tahoma" w:cs="Tahoma"/>
          <w:sz w:val="22"/>
          <w:szCs w:val="28"/>
        </w:rPr>
        <w:t xml:space="preserve"> Road Bhavani Peth,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Pune - 411002,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Maharashtra, India</w:t>
      </w:r>
    </w:p>
    <w:p w:rsidR="00301CF2" w:rsidRPr="00C272D0" w:rsidRDefault="00301CF2" w:rsidP="00301CF2">
      <w:pPr>
        <w:pStyle w:val="NoSpacing"/>
        <w:spacing w:line="360" w:lineRule="auto"/>
        <w:rPr>
          <w:rFonts w:ascii="Tahoma" w:hAnsi="Tahoma" w:cs="Tahoma"/>
          <w:sz w:val="14"/>
          <w:szCs w:val="18"/>
        </w:rPr>
      </w:pP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rPr>
        <w:t xml:space="preserve">7. </w:t>
      </w:r>
      <w:proofErr w:type="spellStart"/>
      <w:r w:rsidRPr="00C272D0">
        <w:rPr>
          <w:rFonts w:ascii="Tahoma" w:hAnsi="Tahoma" w:cs="Tahoma"/>
          <w:sz w:val="22"/>
          <w:szCs w:val="28"/>
        </w:rPr>
        <w:t>Ricon</w:t>
      </w:r>
      <w:proofErr w:type="spellEnd"/>
      <w:r w:rsidRPr="00C272D0">
        <w:rPr>
          <w:rFonts w:ascii="Tahoma" w:hAnsi="Tahoma" w:cs="Tahoma"/>
          <w:sz w:val="22"/>
          <w:szCs w:val="28"/>
        </w:rPr>
        <w:t xml:space="preserve"> Engineers</w:t>
      </w: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rPr>
        <w:t xml:space="preserve">   10 To 13, Bhagwati Estate, </w:t>
      </w: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rPr>
        <w:t xml:space="preserve">   Near </w:t>
      </w:r>
      <w:proofErr w:type="spellStart"/>
      <w:r w:rsidRPr="00C272D0">
        <w:rPr>
          <w:rFonts w:ascii="Tahoma" w:hAnsi="Tahoma" w:cs="Tahoma"/>
          <w:sz w:val="22"/>
          <w:szCs w:val="28"/>
        </w:rPr>
        <w:t>Amraiwadi</w:t>
      </w:r>
      <w:proofErr w:type="spellEnd"/>
      <w:r w:rsidRPr="00C272D0">
        <w:rPr>
          <w:rFonts w:ascii="Tahoma" w:hAnsi="Tahoma" w:cs="Tahoma"/>
          <w:sz w:val="22"/>
          <w:szCs w:val="28"/>
        </w:rPr>
        <w:t xml:space="preserve"> Torrent Power, </w:t>
      </w: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rPr>
        <w:t xml:space="preserve">   Behind </w:t>
      </w:r>
      <w:proofErr w:type="spellStart"/>
      <w:r w:rsidRPr="00C272D0">
        <w:rPr>
          <w:rFonts w:ascii="Tahoma" w:hAnsi="Tahoma" w:cs="Tahoma"/>
          <w:sz w:val="22"/>
          <w:szCs w:val="28"/>
        </w:rPr>
        <w:t>Uttam</w:t>
      </w:r>
      <w:proofErr w:type="spellEnd"/>
      <w:r w:rsidRPr="00C272D0">
        <w:rPr>
          <w:rFonts w:ascii="Tahoma" w:hAnsi="Tahoma" w:cs="Tahoma"/>
          <w:sz w:val="22"/>
          <w:szCs w:val="28"/>
        </w:rPr>
        <w:t xml:space="preserve"> Dairy, </w:t>
      </w: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rPr>
        <w:t xml:space="preserve">   </w:t>
      </w:r>
      <w:proofErr w:type="spellStart"/>
      <w:r w:rsidRPr="00C272D0">
        <w:rPr>
          <w:rFonts w:ascii="Tahoma" w:hAnsi="Tahoma" w:cs="Tahoma"/>
          <w:sz w:val="22"/>
          <w:szCs w:val="28"/>
        </w:rPr>
        <w:t>Rakhial</w:t>
      </w:r>
      <w:proofErr w:type="spellEnd"/>
      <w:r w:rsidRPr="00C272D0">
        <w:rPr>
          <w:rFonts w:ascii="Tahoma" w:hAnsi="Tahoma" w:cs="Tahoma"/>
          <w:sz w:val="22"/>
          <w:szCs w:val="28"/>
        </w:rPr>
        <w:t xml:space="preserve">, Ahmedabad - 380023, </w:t>
      </w: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rPr>
        <w:t xml:space="preserve">   Gujarat, India</w:t>
      </w:r>
    </w:p>
    <w:p w:rsidR="00301CF2" w:rsidRPr="00C272D0" w:rsidRDefault="00301CF2" w:rsidP="00301CF2">
      <w:pPr>
        <w:pStyle w:val="NoSpacing"/>
        <w:spacing w:line="360" w:lineRule="auto"/>
        <w:rPr>
          <w:rFonts w:ascii="Tahoma" w:hAnsi="Tahoma" w:cs="Tahoma"/>
          <w:sz w:val="14"/>
          <w:szCs w:val="18"/>
        </w:rPr>
      </w:pPr>
    </w:p>
    <w:p w:rsidR="00301CF2" w:rsidRPr="00C272D0" w:rsidRDefault="00301CF2" w:rsidP="00301CF2">
      <w:pPr>
        <w:pStyle w:val="NoSpacing"/>
        <w:spacing w:line="360" w:lineRule="auto"/>
        <w:rPr>
          <w:rFonts w:ascii="Tahoma" w:hAnsi="Tahoma" w:cs="Tahoma"/>
          <w:sz w:val="22"/>
          <w:szCs w:val="28"/>
        </w:rPr>
      </w:pPr>
      <w:r w:rsidRPr="00C272D0">
        <w:rPr>
          <w:rFonts w:ascii="Tahoma" w:hAnsi="Tahoma" w:cs="Tahoma"/>
          <w:sz w:val="22"/>
          <w:szCs w:val="28"/>
        </w:rPr>
        <w:t xml:space="preserve">8. Kamdhenu </w:t>
      </w:r>
      <w:proofErr w:type="spellStart"/>
      <w:r w:rsidRPr="00C272D0">
        <w:rPr>
          <w:rFonts w:ascii="Tahoma" w:hAnsi="Tahoma" w:cs="Tahoma"/>
          <w:sz w:val="22"/>
          <w:szCs w:val="28"/>
        </w:rPr>
        <w:t>Agro</w:t>
      </w:r>
      <w:proofErr w:type="spellEnd"/>
      <w:r w:rsidRPr="00C272D0">
        <w:rPr>
          <w:rFonts w:ascii="Tahoma" w:hAnsi="Tahoma" w:cs="Tahoma"/>
          <w:sz w:val="22"/>
          <w:szCs w:val="28"/>
        </w:rPr>
        <w:t xml:space="preserve"> Machinery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Plot No. 6, Near Power House,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w:t>
      </w:r>
      <w:proofErr w:type="spellStart"/>
      <w:r w:rsidRPr="00C272D0">
        <w:rPr>
          <w:rFonts w:ascii="Tahoma" w:eastAsia="Times New Roman" w:hAnsi="Tahoma" w:cs="Tahoma"/>
          <w:sz w:val="22"/>
          <w:szCs w:val="28"/>
        </w:rPr>
        <w:t>Wathoda</w:t>
      </w:r>
      <w:proofErr w:type="spellEnd"/>
      <w:r w:rsidRPr="00C272D0">
        <w:rPr>
          <w:rFonts w:ascii="Tahoma" w:eastAsia="Times New Roman" w:hAnsi="Tahoma" w:cs="Tahoma"/>
          <w:sz w:val="22"/>
          <w:szCs w:val="28"/>
        </w:rPr>
        <w:t xml:space="preserve"> Road </w:t>
      </w:r>
      <w:proofErr w:type="spellStart"/>
      <w:r w:rsidRPr="00C272D0">
        <w:rPr>
          <w:rFonts w:ascii="Tahoma" w:eastAsia="Times New Roman" w:hAnsi="Tahoma" w:cs="Tahoma"/>
          <w:sz w:val="22"/>
          <w:szCs w:val="28"/>
        </w:rPr>
        <w:t>Wathoda</w:t>
      </w:r>
      <w:proofErr w:type="spellEnd"/>
      <w:r w:rsidRPr="00C272D0">
        <w:rPr>
          <w:rFonts w:ascii="Tahoma" w:eastAsia="Times New Roman" w:hAnsi="Tahoma" w:cs="Tahoma"/>
          <w:sz w:val="22"/>
          <w:szCs w:val="28"/>
        </w:rPr>
        <w:t xml:space="preserve">,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Nagpur - 440035, </w:t>
      </w:r>
    </w:p>
    <w:p w:rsidR="00301CF2" w:rsidRPr="00C272D0" w:rsidRDefault="00301CF2" w:rsidP="00301CF2">
      <w:pPr>
        <w:pStyle w:val="NoSpacing"/>
        <w:spacing w:line="360" w:lineRule="auto"/>
        <w:rPr>
          <w:rFonts w:ascii="Tahoma" w:eastAsia="Times New Roman" w:hAnsi="Tahoma" w:cs="Tahoma"/>
          <w:sz w:val="22"/>
          <w:szCs w:val="28"/>
        </w:rPr>
      </w:pPr>
      <w:r w:rsidRPr="00C272D0">
        <w:rPr>
          <w:rFonts w:ascii="Tahoma" w:eastAsia="Times New Roman" w:hAnsi="Tahoma" w:cs="Tahoma"/>
          <w:sz w:val="22"/>
          <w:szCs w:val="28"/>
        </w:rPr>
        <w:t xml:space="preserve">   Maharashtra, India</w:t>
      </w:r>
    </w:p>
    <w:p w:rsidR="00301CF2" w:rsidRPr="00C272D0" w:rsidRDefault="00301CF2" w:rsidP="00301CF2">
      <w:pPr>
        <w:pStyle w:val="DefaultText"/>
        <w:spacing w:line="360" w:lineRule="auto"/>
        <w:jc w:val="both"/>
        <w:rPr>
          <w:rFonts w:ascii="Tahoma" w:hAnsi="Tahoma" w:cs="Tahoma"/>
          <w:b/>
          <w:sz w:val="14"/>
          <w:szCs w:val="14"/>
        </w:rPr>
      </w:pPr>
    </w:p>
    <w:p w:rsidR="00EE66C1" w:rsidRPr="000C6A12" w:rsidRDefault="000C6A12" w:rsidP="00510E02">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PROFITABILITY CALCULATIONS:</w:t>
      </w:r>
    </w:p>
    <w:p w:rsidR="00AE2906" w:rsidRPr="00873422" w:rsidRDefault="00AE2906" w:rsidP="00A33211">
      <w:pPr>
        <w:pStyle w:val="DefaultText"/>
        <w:spacing w:line="360" w:lineRule="auto"/>
        <w:ind w:left="720"/>
        <w:jc w:val="both"/>
        <w:rPr>
          <w:rFonts w:ascii="Tahoma" w:hAnsi="Tahoma" w:cs="Tahoma"/>
          <w:sz w:val="22"/>
          <w:szCs w:val="22"/>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2465"/>
        <w:gridCol w:w="1272"/>
        <w:gridCol w:w="906"/>
        <w:gridCol w:w="906"/>
        <w:gridCol w:w="916"/>
        <w:gridCol w:w="916"/>
        <w:gridCol w:w="916"/>
      </w:tblGrid>
      <w:tr w:rsidR="005718E6" w:rsidRPr="005718E6" w:rsidTr="000E2640">
        <w:trPr>
          <w:trHeight w:val="510"/>
          <w:jc w:val="center"/>
        </w:trPr>
        <w:tc>
          <w:tcPr>
            <w:tcW w:w="924"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2479"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279"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UOM</w:t>
            </w:r>
          </w:p>
        </w:tc>
        <w:tc>
          <w:tcPr>
            <w:tcW w:w="907"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Year-1</w:t>
            </w:r>
          </w:p>
        </w:tc>
        <w:tc>
          <w:tcPr>
            <w:tcW w:w="907"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Year-2</w:t>
            </w:r>
          </w:p>
        </w:tc>
        <w:tc>
          <w:tcPr>
            <w:tcW w:w="907"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Year-3</w:t>
            </w:r>
          </w:p>
        </w:tc>
        <w:tc>
          <w:tcPr>
            <w:tcW w:w="907"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Year-4</w:t>
            </w:r>
          </w:p>
        </w:tc>
        <w:tc>
          <w:tcPr>
            <w:tcW w:w="907" w:type="dxa"/>
            <w:shd w:val="clear" w:color="000000" w:fill="D8D8D8"/>
            <w:vAlign w:val="center"/>
            <w:hideMark/>
          </w:tcPr>
          <w:p w:rsidR="005718E6" w:rsidRPr="005718E6" w:rsidRDefault="005718E6" w:rsidP="00A33211">
            <w:pPr>
              <w:spacing w:line="360" w:lineRule="auto"/>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Year-5</w:t>
            </w:r>
          </w:p>
        </w:tc>
      </w:tr>
      <w:tr w:rsidR="005718E6" w:rsidRPr="005718E6" w:rsidTr="000E2640">
        <w:trPr>
          <w:trHeight w:val="375"/>
          <w:jc w:val="center"/>
        </w:trPr>
        <w:tc>
          <w:tcPr>
            <w:tcW w:w="924" w:type="dxa"/>
            <w:shd w:val="clear" w:color="auto" w:fill="auto"/>
            <w:vAlign w:val="center"/>
            <w:hideMark/>
          </w:tcPr>
          <w:p w:rsidR="005718E6" w:rsidRPr="005718E6" w:rsidRDefault="005718E6"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2479" w:type="dxa"/>
            <w:shd w:val="clear" w:color="auto" w:fill="auto"/>
            <w:vAlign w:val="center"/>
            <w:hideMark/>
          </w:tcPr>
          <w:p w:rsidR="005718E6" w:rsidRPr="005718E6" w:rsidRDefault="005718E6"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Capacity Utilization</w:t>
            </w:r>
          </w:p>
        </w:tc>
        <w:tc>
          <w:tcPr>
            <w:tcW w:w="1279" w:type="dxa"/>
            <w:shd w:val="clear" w:color="auto" w:fill="auto"/>
            <w:vAlign w:val="center"/>
            <w:hideMark/>
          </w:tcPr>
          <w:p w:rsidR="005718E6" w:rsidRPr="005718E6" w:rsidRDefault="005718E6"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w:t>
            </w:r>
          </w:p>
        </w:tc>
        <w:tc>
          <w:tcPr>
            <w:tcW w:w="907" w:type="dxa"/>
            <w:shd w:val="clear" w:color="auto" w:fill="auto"/>
            <w:vAlign w:val="center"/>
            <w:hideMark/>
          </w:tcPr>
          <w:p w:rsidR="005718E6" w:rsidRPr="005718E6" w:rsidRDefault="005718E6"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60%</w:t>
            </w:r>
          </w:p>
        </w:tc>
        <w:tc>
          <w:tcPr>
            <w:tcW w:w="907" w:type="dxa"/>
            <w:shd w:val="clear" w:color="auto" w:fill="auto"/>
            <w:vAlign w:val="center"/>
            <w:hideMark/>
          </w:tcPr>
          <w:p w:rsidR="005718E6" w:rsidRPr="005718E6" w:rsidRDefault="005718E6"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70%</w:t>
            </w:r>
          </w:p>
        </w:tc>
        <w:tc>
          <w:tcPr>
            <w:tcW w:w="907" w:type="dxa"/>
            <w:shd w:val="clear" w:color="auto" w:fill="auto"/>
            <w:vAlign w:val="center"/>
            <w:hideMark/>
          </w:tcPr>
          <w:p w:rsidR="005718E6" w:rsidRPr="005718E6" w:rsidRDefault="005718E6"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80%</w:t>
            </w:r>
          </w:p>
        </w:tc>
        <w:tc>
          <w:tcPr>
            <w:tcW w:w="907" w:type="dxa"/>
            <w:shd w:val="clear" w:color="auto" w:fill="auto"/>
            <w:vAlign w:val="center"/>
            <w:hideMark/>
          </w:tcPr>
          <w:p w:rsidR="005718E6" w:rsidRPr="005718E6" w:rsidRDefault="005718E6"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90%</w:t>
            </w:r>
          </w:p>
        </w:tc>
        <w:tc>
          <w:tcPr>
            <w:tcW w:w="907" w:type="dxa"/>
            <w:shd w:val="clear" w:color="auto" w:fill="auto"/>
            <w:vAlign w:val="center"/>
            <w:hideMark/>
          </w:tcPr>
          <w:p w:rsidR="005718E6" w:rsidRPr="005718E6" w:rsidRDefault="005718E6"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100%</w:t>
            </w:r>
          </w:p>
        </w:tc>
      </w:tr>
      <w:tr w:rsidR="00B061FB" w:rsidRPr="005718E6" w:rsidTr="000E2640">
        <w:trPr>
          <w:trHeight w:val="375"/>
          <w:jc w:val="center"/>
        </w:trPr>
        <w:tc>
          <w:tcPr>
            <w:tcW w:w="924"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2479" w:type="dxa"/>
            <w:shd w:val="clear" w:color="auto" w:fill="auto"/>
            <w:vAlign w:val="center"/>
            <w:hideMark/>
          </w:tcPr>
          <w:p w:rsidR="00B061FB" w:rsidRPr="005718E6" w:rsidRDefault="00B061FB"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Sales</w:t>
            </w:r>
          </w:p>
        </w:tc>
        <w:tc>
          <w:tcPr>
            <w:tcW w:w="1279"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231.00</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269.50</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308.00</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346.50</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385.00</w:t>
            </w:r>
          </w:p>
        </w:tc>
      </w:tr>
      <w:tr w:rsidR="00B061FB" w:rsidRPr="005718E6" w:rsidTr="000E2640">
        <w:trPr>
          <w:trHeight w:val="375"/>
          <w:jc w:val="center"/>
        </w:trPr>
        <w:tc>
          <w:tcPr>
            <w:tcW w:w="924"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3</w:t>
            </w:r>
          </w:p>
        </w:tc>
        <w:tc>
          <w:tcPr>
            <w:tcW w:w="2479" w:type="dxa"/>
            <w:shd w:val="clear" w:color="auto" w:fill="auto"/>
            <w:vAlign w:val="center"/>
            <w:hideMark/>
          </w:tcPr>
          <w:p w:rsidR="00B061FB" w:rsidRPr="005718E6" w:rsidRDefault="00B061FB"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Raw Materials &amp; Other direct inputs</w:t>
            </w:r>
          </w:p>
        </w:tc>
        <w:tc>
          <w:tcPr>
            <w:tcW w:w="1279"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120.30</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140.35</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160.40</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180.45</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200.50</w:t>
            </w:r>
          </w:p>
        </w:tc>
      </w:tr>
      <w:tr w:rsidR="00B061FB" w:rsidRPr="005718E6" w:rsidTr="000E2640">
        <w:trPr>
          <w:trHeight w:val="375"/>
          <w:jc w:val="center"/>
        </w:trPr>
        <w:tc>
          <w:tcPr>
            <w:tcW w:w="924"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4</w:t>
            </w:r>
          </w:p>
        </w:tc>
        <w:tc>
          <w:tcPr>
            <w:tcW w:w="2479" w:type="dxa"/>
            <w:shd w:val="clear" w:color="auto" w:fill="auto"/>
            <w:vAlign w:val="center"/>
            <w:hideMark/>
          </w:tcPr>
          <w:p w:rsidR="00B061FB" w:rsidRPr="005718E6" w:rsidRDefault="00B061FB"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Gross Margin</w:t>
            </w:r>
          </w:p>
        </w:tc>
        <w:tc>
          <w:tcPr>
            <w:tcW w:w="1279"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110.70</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129.15</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147.60</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166.05</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184.50</w:t>
            </w:r>
          </w:p>
        </w:tc>
      </w:tr>
      <w:tr w:rsidR="00B061FB" w:rsidRPr="005718E6" w:rsidTr="000E2640">
        <w:trPr>
          <w:trHeight w:val="375"/>
          <w:jc w:val="center"/>
        </w:trPr>
        <w:tc>
          <w:tcPr>
            <w:tcW w:w="924"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5</w:t>
            </w:r>
          </w:p>
        </w:tc>
        <w:tc>
          <w:tcPr>
            <w:tcW w:w="2479" w:type="dxa"/>
            <w:shd w:val="clear" w:color="auto" w:fill="auto"/>
            <w:vAlign w:val="center"/>
            <w:hideMark/>
          </w:tcPr>
          <w:p w:rsidR="00B061FB" w:rsidRPr="005718E6" w:rsidRDefault="00B061FB"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Overheads except interest</w:t>
            </w:r>
          </w:p>
        </w:tc>
        <w:tc>
          <w:tcPr>
            <w:tcW w:w="1279"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17.06</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18.12</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20.25</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20.89</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21.32</w:t>
            </w:r>
          </w:p>
        </w:tc>
      </w:tr>
      <w:tr w:rsidR="00B061FB" w:rsidRPr="005718E6" w:rsidTr="000E2640">
        <w:trPr>
          <w:trHeight w:val="375"/>
          <w:jc w:val="center"/>
        </w:trPr>
        <w:tc>
          <w:tcPr>
            <w:tcW w:w="924"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6</w:t>
            </w:r>
          </w:p>
        </w:tc>
        <w:tc>
          <w:tcPr>
            <w:tcW w:w="2479" w:type="dxa"/>
            <w:shd w:val="clear" w:color="auto" w:fill="auto"/>
            <w:vAlign w:val="center"/>
            <w:hideMark/>
          </w:tcPr>
          <w:p w:rsidR="00B061FB" w:rsidRPr="005718E6" w:rsidRDefault="00B061FB"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Interest @ 10 %</w:t>
            </w:r>
          </w:p>
        </w:tc>
        <w:tc>
          <w:tcPr>
            <w:tcW w:w="1279"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5.36</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5.36</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3.57</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2.68</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2.14</w:t>
            </w:r>
          </w:p>
        </w:tc>
      </w:tr>
      <w:tr w:rsidR="00B061FB" w:rsidRPr="005718E6" w:rsidTr="000E2640">
        <w:trPr>
          <w:trHeight w:val="375"/>
          <w:jc w:val="center"/>
        </w:trPr>
        <w:tc>
          <w:tcPr>
            <w:tcW w:w="924"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7</w:t>
            </w:r>
          </w:p>
        </w:tc>
        <w:tc>
          <w:tcPr>
            <w:tcW w:w="2479" w:type="dxa"/>
            <w:shd w:val="clear" w:color="auto" w:fill="auto"/>
            <w:vAlign w:val="center"/>
            <w:hideMark/>
          </w:tcPr>
          <w:p w:rsidR="00B061FB" w:rsidRPr="005718E6" w:rsidRDefault="00B061FB" w:rsidP="00A33211">
            <w:pPr>
              <w:spacing w:line="360" w:lineRule="auto"/>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Depreciation @ 30 %</w:t>
            </w:r>
          </w:p>
        </w:tc>
        <w:tc>
          <w:tcPr>
            <w:tcW w:w="1279"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9.66</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6.90</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4.83</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3.45</w:t>
            </w:r>
          </w:p>
        </w:tc>
        <w:tc>
          <w:tcPr>
            <w:tcW w:w="907" w:type="dxa"/>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3.11</w:t>
            </w:r>
          </w:p>
        </w:tc>
      </w:tr>
      <w:tr w:rsidR="00B061FB" w:rsidRPr="005718E6" w:rsidTr="000E2640">
        <w:trPr>
          <w:trHeight w:val="375"/>
          <w:jc w:val="center"/>
        </w:trPr>
        <w:tc>
          <w:tcPr>
            <w:tcW w:w="924"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8</w:t>
            </w:r>
          </w:p>
        </w:tc>
        <w:tc>
          <w:tcPr>
            <w:tcW w:w="2479" w:type="dxa"/>
            <w:shd w:val="clear" w:color="auto" w:fill="auto"/>
            <w:vAlign w:val="center"/>
            <w:hideMark/>
          </w:tcPr>
          <w:p w:rsidR="00B061FB" w:rsidRPr="005718E6" w:rsidRDefault="00B061FB" w:rsidP="00A33211">
            <w:pPr>
              <w:spacing w:line="360" w:lineRule="auto"/>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Net Profit before tax</w:t>
            </w:r>
          </w:p>
        </w:tc>
        <w:tc>
          <w:tcPr>
            <w:tcW w:w="1279" w:type="dxa"/>
            <w:shd w:val="clear" w:color="auto" w:fill="auto"/>
            <w:vAlign w:val="center"/>
            <w:hideMark/>
          </w:tcPr>
          <w:p w:rsidR="00B061FB" w:rsidRPr="005718E6" w:rsidRDefault="00B061FB" w:rsidP="00A33211">
            <w:pPr>
              <w:spacing w:line="360" w:lineRule="auto"/>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B061FB" w:rsidRDefault="00B061FB" w:rsidP="00A33211">
            <w:pPr>
              <w:spacing w:line="360" w:lineRule="auto"/>
              <w:jc w:val="center"/>
              <w:rPr>
                <w:rFonts w:ascii="Tahoma" w:hAnsi="Tahoma" w:cs="Tahoma"/>
                <w:b/>
                <w:bCs/>
                <w:color w:val="000000"/>
                <w:sz w:val="20"/>
                <w:szCs w:val="20"/>
              </w:rPr>
            </w:pPr>
            <w:r>
              <w:rPr>
                <w:rFonts w:ascii="Tahoma" w:hAnsi="Tahoma" w:cs="Tahoma"/>
                <w:b/>
                <w:bCs/>
                <w:color w:val="000000"/>
                <w:sz w:val="20"/>
                <w:szCs w:val="20"/>
              </w:rPr>
              <w:t>78.63</w:t>
            </w:r>
          </w:p>
        </w:tc>
        <w:tc>
          <w:tcPr>
            <w:tcW w:w="907" w:type="dxa"/>
            <w:shd w:val="clear" w:color="auto" w:fill="auto"/>
            <w:vAlign w:val="center"/>
            <w:hideMark/>
          </w:tcPr>
          <w:p w:rsidR="00B061FB" w:rsidRDefault="00B061FB" w:rsidP="00A33211">
            <w:pPr>
              <w:spacing w:line="360" w:lineRule="auto"/>
              <w:jc w:val="center"/>
              <w:rPr>
                <w:rFonts w:ascii="Tahoma" w:hAnsi="Tahoma" w:cs="Tahoma"/>
                <w:b/>
                <w:bCs/>
                <w:color w:val="000000"/>
                <w:sz w:val="20"/>
                <w:szCs w:val="20"/>
              </w:rPr>
            </w:pPr>
            <w:r>
              <w:rPr>
                <w:rFonts w:ascii="Tahoma" w:hAnsi="Tahoma" w:cs="Tahoma"/>
                <w:b/>
                <w:bCs/>
                <w:color w:val="000000"/>
                <w:sz w:val="20"/>
                <w:szCs w:val="20"/>
              </w:rPr>
              <w:t>98.77</w:t>
            </w:r>
          </w:p>
        </w:tc>
        <w:tc>
          <w:tcPr>
            <w:tcW w:w="907" w:type="dxa"/>
            <w:shd w:val="clear" w:color="auto" w:fill="auto"/>
            <w:vAlign w:val="center"/>
            <w:hideMark/>
          </w:tcPr>
          <w:p w:rsidR="00B061FB" w:rsidRDefault="00B061FB" w:rsidP="00A33211">
            <w:pPr>
              <w:spacing w:line="360" w:lineRule="auto"/>
              <w:jc w:val="center"/>
              <w:rPr>
                <w:rFonts w:ascii="Tahoma" w:hAnsi="Tahoma" w:cs="Tahoma"/>
                <w:b/>
                <w:bCs/>
                <w:color w:val="000000"/>
                <w:sz w:val="20"/>
                <w:szCs w:val="20"/>
              </w:rPr>
            </w:pPr>
            <w:r>
              <w:rPr>
                <w:rFonts w:ascii="Tahoma" w:hAnsi="Tahoma" w:cs="Tahoma"/>
                <w:b/>
                <w:bCs/>
                <w:color w:val="000000"/>
                <w:sz w:val="20"/>
                <w:szCs w:val="20"/>
              </w:rPr>
              <w:t>118.94</w:t>
            </w:r>
          </w:p>
        </w:tc>
        <w:tc>
          <w:tcPr>
            <w:tcW w:w="907" w:type="dxa"/>
            <w:shd w:val="clear" w:color="auto" w:fill="auto"/>
            <w:vAlign w:val="center"/>
            <w:hideMark/>
          </w:tcPr>
          <w:p w:rsidR="00B061FB" w:rsidRDefault="00B061FB" w:rsidP="00A33211">
            <w:pPr>
              <w:spacing w:line="360" w:lineRule="auto"/>
              <w:jc w:val="center"/>
              <w:rPr>
                <w:rFonts w:ascii="Tahoma" w:hAnsi="Tahoma" w:cs="Tahoma"/>
                <w:b/>
                <w:bCs/>
                <w:color w:val="000000"/>
                <w:sz w:val="20"/>
                <w:szCs w:val="20"/>
              </w:rPr>
            </w:pPr>
            <w:r>
              <w:rPr>
                <w:rFonts w:ascii="Tahoma" w:hAnsi="Tahoma" w:cs="Tahoma"/>
                <w:b/>
                <w:bCs/>
                <w:color w:val="000000"/>
                <w:sz w:val="20"/>
                <w:szCs w:val="20"/>
              </w:rPr>
              <w:t>139.03</w:t>
            </w:r>
          </w:p>
        </w:tc>
        <w:tc>
          <w:tcPr>
            <w:tcW w:w="907" w:type="dxa"/>
            <w:shd w:val="clear" w:color="auto" w:fill="auto"/>
            <w:vAlign w:val="center"/>
            <w:hideMark/>
          </w:tcPr>
          <w:p w:rsidR="00B061FB" w:rsidRDefault="00B061FB" w:rsidP="00A33211">
            <w:pPr>
              <w:spacing w:line="360" w:lineRule="auto"/>
              <w:jc w:val="center"/>
              <w:rPr>
                <w:rFonts w:ascii="Tahoma" w:hAnsi="Tahoma" w:cs="Tahoma"/>
                <w:b/>
                <w:bCs/>
                <w:color w:val="000000"/>
                <w:sz w:val="20"/>
                <w:szCs w:val="20"/>
              </w:rPr>
            </w:pPr>
            <w:r>
              <w:rPr>
                <w:rFonts w:ascii="Tahoma" w:hAnsi="Tahoma" w:cs="Tahoma"/>
                <w:b/>
                <w:bCs/>
                <w:color w:val="000000"/>
                <w:sz w:val="20"/>
                <w:szCs w:val="20"/>
              </w:rPr>
              <w:t>157.93</w:t>
            </w:r>
          </w:p>
        </w:tc>
      </w:tr>
    </w:tbl>
    <w:p w:rsidR="00EE66C1" w:rsidRDefault="00EE66C1" w:rsidP="00A33211">
      <w:pPr>
        <w:pStyle w:val="DefaultText"/>
        <w:spacing w:line="360" w:lineRule="auto"/>
        <w:jc w:val="both"/>
        <w:rPr>
          <w:rFonts w:ascii="Tahoma" w:hAnsi="Tahoma" w:cs="Tahoma"/>
          <w:sz w:val="22"/>
          <w:szCs w:val="22"/>
        </w:rPr>
      </w:pPr>
    </w:p>
    <w:p w:rsidR="00AF05E7" w:rsidRDefault="00AF05E7" w:rsidP="00A33211">
      <w:pPr>
        <w:pStyle w:val="DefaultText"/>
        <w:spacing w:line="360" w:lineRule="auto"/>
        <w:jc w:val="both"/>
        <w:rPr>
          <w:rFonts w:ascii="Tahoma" w:hAnsi="Tahoma" w:cs="Tahoma"/>
          <w:sz w:val="22"/>
          <w:szCs w:val="22"/>
        </w:rPr>
      </w:pPr>
    </w:p>
    <w:p w:rsidR="00CC0BB8" w:rsidRPr="00AF05E7" w:rsidRDefault="00CC0BB8" w:rsidP="00CC0BB8">
      <w:pPr>
        <w:spacing w:line="360" w:lineRule="auto"/>
        <w:rPr>
          <w:rFonts w:ascii="Tahoma" w:hAnsi="Tahoma" w:cs="Tahoma"/>
          <w:sz w:val="22"/>
          <w:szCs w:val="22"/>
        </w:rPr>
      </w:pPr>
      <w:r w:rsidRPr="00AF05E7">
        <w:rPr>
          <w:rFonts w:ascii="Tahoma" w:hAnsi="Tahoma" w:cs="Tahoma"/>
          <w:sz w:val="22"/>
          <w:szCs w:val="22"/>
        </w:rPr>
        <w:t>The basis of profitability calculation:</w:t>
      </w:r>
    </w:p>
    <w:p w:rsidR="00CC0BB8" w:rsidRPr="00AF05E7" w:rsidRDefault="00CC0BB8" w:rsidP="00CC0BB8">
      <w:pPr>
        <w:spacing w:line="360" w:lineRule="auto"/>
        <w:rPr>
          <w:rFonts w:ascii="Tahoma" w:hAnsi="Tahoma" w:cs="Tahoma"/>
          <w:sz w:val="22"/>
          <w:szCs w:val="22"/>
        </w:rPr>
      </w:pPr>
      <w:r w:rsidRPr="00AF05E7">
        <w:rPr>
          <w:rFonts w:ascii="Tahoma" w:hAnsi="Tahoma" w:cs="Tahoma"/>
          <w:sz w:val="22"/>
          <w:szCs w:val="22"/>
        </w:rPr>
        <w:t xml:space="preserve">This unit will have </w:t>
      </w:r>
      <w:r w:rsidR="006801FA" w:rsidRPr="00AF05E7">
        <w:rPr>
          <w:rFonts w:ascii="Tahoma" w:eastAsia="Times New Roman" w:hAnsi="Tahoma" w:cs="Tahoma"/>
          <w:color w:val="000000"/>
          <w:sz w:val="22"/>
          <w:szCs w:val="22"/>
          <w:lang w:bidi="ar-SA"/>
        </w:rPr>
        <w:t xml:space="preserve">Processing </w:t>
      </w:r>
      <w:r w:rsidR="006801FA" w:rsidRPr="00AF05E7">
        <w:rPr>
          <w:rFonts w:ascii="Tahoma" w:hAnsi="Tahoma" w:cs="Tahoma"/>
          <w:sz w:val="22"/>
          <w:szCs w:val="22"/>
        </w:rPr>
        <w:t>capacity of</w:t>
      </w:r>
      <w:r w:rsidR="006801FA" w:rsidRPr="00AF05E7">
        <w:rPr>
          <w:rFonts w:ascii="Tahoma" w:eastAsia="Times New Roman" w:hAnsi="Tahoma" w:cs="Tahoma"/>
          <w:color w:val="000000"/>
          <w:sz w:val="22"/>
          <w:szCs w:val="22"/>
          <w:lang w:bidi="ar-SA"/>
        </w:rPr>
        <w:t xml:space="preserve"> 60 MT per month and Sales Turnover – 700 MT per annum or </w:t>
      </w:r>
      <w:proofErr w:type="spellStart"/>
      <w:r w:rsidR="006801FA" w:rsidRPr="00AF05E7">
        <w:rPr>
          <w:rFonts w:ascii="Tahoma" w:eastAsia="Times New Roman" w:hAnsi="Tahoma" w:cs="Tahoma"/>
          <w:color w:val="000000"/>
          <w:sz w:val="22"/>
          <w:szCs w:val="22"/>
          <w:lang w:bidi="ar-SA"/>
        </w:rPr>
        <w:t>Rs</w:t>
      </w:r>
      <w:proofErr w:type="spellEnd"/>
      <w:r w:rsidR="006801FA" w:rsidRPr="00AF05E7">
        <w:rPr>
          <w:rFonts w:ascii="Tahoma" w:eastAsia="Times New Roman" w:hAnsi="Tahoma" w:cs="Tahoma"/>
          <w:color w:val="000000"/>
          <w:sz w:val="22"/>
          <w:szCs w:val="22"/>
          <w:lang w:bidi="ar-SA"/>
        </w:rPr>
        <w:t xml:space="preserve"> 385 Lacs per annum</w:t>
      </w:r>
      <w:r w:rsidRPr="00AF05E7">
        <w:rPr>
          <w:rFonts w:ascii="Tahoma" w:hAnsi="Tahoma" w:cs="Tahoma"/>
          <w:sz w:val="22"/>
          <w:szCs w:val="22"/>
        </w:rPr>
        <w:t xml:space="preserve">. The growth of selling capacity will be increased 10% per year. (This is assumed by various analysis and </w:t>
      </w:r>
      <w:r w:rsidR="008B3504" w:rsidRPr="00AF05E7">
        <w:rPr>
          <w:rFonts w:ascii="Tahoma" w:hAnsi="Tahoma" w:cs="Tahoma"/>
          <w:sz w:val="22"/>
          <w:szCs w:val="22"/>
        </w:rPr>
        <w:t>study;</w:t>
      </w:r>
      <w:r w:rsidRPr="00AF05E7">
        <w:rPr>
          <w:rFonts w:ascii="Tahoma" w:hAnsi="Tahoma" w:cs="Tahoma"/>
          <w:sz w:val="22"/>
          <w:szCs w:val="22"/>
        </w:rPr>
        <w:t xml:space="preserve"> it can be increased according to the selling strategy.) </w:t>
      </w:r>
    </w:p>
    <w:p w:rsidR="00CC0BB8" w:rsidRPr="00AF05E7" w:rsidRDefault="00CC0BB8" w:rsidP="00CC0BB8">
      <w:pPr>
        <w:spacing w:line="360" w:lineRule="auto"/>
        <w:rPr>
          <w:rFonts w:ascii="Tahoma" w:hAnsi="Tahoma" w:cs="Tahoma"/>
          <w:sz w:val="22"/>
          <w:szCs w:val="22"/>
        </w:rPr>
      </w:pPr>
    </w:p>
    <w:p w:rsidR="00CC0BB8" w:rsidRPr="00AF05E7" w:rsidRDefault="00CC0BB8" w:rsidP="00CC0BB8">
      <w:pPr>
        <w:pStyle w:val="NoSpacing"/>
        <w:spacing w:line="360" w:lineRule="auto"/>
        <w:jc w:val="both"/>
        <w:rPr>
          <w:rFonts w:ascii="Tahoma" w:hAnsi="Tahoma" w:cs="Tahoma"/>
          <w:sz w:val="22"/>
          <w:szCs w:val="22"/>
        </w:rPr>
      </w:pPr>
      <w:r w:rsidRPr="00AF05E7">
        <w:rPr>
          <w:rFonts w:ascii="Tahoma" w:hAnsi="Tahoma" w:cs="Tahoma"/>
          <w:sz w:val="22"/>
          <w:szCs w:val="22"/>
        </w:rPr>
        <w:t xml:space="preserve">Energy Costs are considered at </w:t>
      </w:r>
      <w:proofErr w:type="spellStart"/>
      <w:r w:rsidRPr="00AF05E7">
        <w:rPr>
          <w:rFonts w:ascii="Tahoma" w:hAnsi="Tahoma" w:cs="Tahoma"/>
          <w:sz w:val="22"/>
          <w:szCs w:val="22"/>
        </w:rPr>
        <w:t>Rs</w:t>
      </w:r>
      <w:proofErr w:type="spellEnd"/>
      <w:r w:rsidRPr="00AF05E7">
        <w:rPr>
          <w:rFonts w:ascii="Tahoma" w:hAnsi="Tahoma" w:cs="Tahoma"/>
          <w:sz w:val="22"/>
          <w:szCs w:val="22"/>
        </w:rPr>
        <w:t xml:space="preserve"> 7 per </w:t>
      </w:r>
      <w:proofErr w:type="spellStart"/>
      <w:r w:rsidRPr="00AF05E7">
        <w:rPr>
          <w:rFonts w:ascii="Tahoma" w:hAnsi="Tahoma" w:cs="Tahoma"/>
          <w:sz w:val="22"/>
          <w:szCs w:val="22"/>
        </w:rPr>
        <w:t>Kwh</w:t>
      </w:r>
      <w:proofErr w:type="spellEnd"/>
      <w:r w:rsidRPr="00AF05E7">
        <w:rPr>
          <w:rFonts w:ascii="Tahoma" w:hAnsi="Tahoma" w:cs="Tahoma"/>
          <w:sz w:val="22"/>
          <w:szCs w:val="22"/>
        </w:rPr>
        <w:t xml:space="preserve"> and fuel cost i</w:t>
      </w:r>
      <w:r w:rsidR="00975C82" w:rsidRPr="00AF05E7">
        <w:rPr>
          <w:rFonts w:ascii="Tahoma" w:hAnsi="Tahoma" w:cs="Tahoma"/>
          <w:sz w:val="22"/>
          <w:szCs w:val="22"/>
        </w:rPr>
        <w:t xml:space="preserve">s considered at </w:t>
      </w:r>
      <w:proofErr w:type="spellStart"/>
      <w:r w:rsidR="00975C82" w:rsidRPr="00AF05E7">
        <w:rPr>
          <w:rFonts w:ascii="Tahoma" w:hAnsi="Tahoma" w:cs="Tahoma"/>
          <w:sz w:val="22"/>
          <w:szCs w:val="22"/>
        </w:rPr>
        <w:t>Rs</w:t>
      </w:r>
      <w:proofErr w:type="spellEnd"/>
      <w:r w:rsidR="00975C82" w:rsidRPr="00AF05E7">
        <w:rPr>
          <w:rFonts w:ascii="Tahoma" w:hAnsi="Tahoma" w:cs="Tahoma"/>
          <w:sz w:val="22"/>
          <w:szCs w:val="22"/>
        </w:rPr>
        <w:t>. 65 per liter</w:t>
      </w:r>
      <w:r w:rsidRPr="00AF05E7">
        <w:rPr>
          <w:rFonts w:ascii="Tahoma" w:hAnsi="Tahoma" w:cs="Tahoma"/>
          <w:sz w:val="22"/>
          <w:szCs w:val="22"/>
        </w:rPr>
        <w:t>.  The depreciation of plant is taken at 10-12 % and Interest costs are taken at 14 -15 % depending on type of industry.</w:t>
      </w:r>
    </w:p>
    <w:p w:rsidR="00CC0BB8" w:rsidRPr="00AF05E7" w:rsidRDefault="00CC0BB8" w:rsidP="00A33211">
      <w:pPr>
        <w:pStyle w:val="DefaultText"/>
        <w:spacing w:line="360" w:lineRule="auto"/>
        <w:jc w:val="both"/>
        <w:rPr>
          <w:rFonts w:ascii="Tahoma" w:hAnsi="Tahoma" w:cs="Tahoma"/>
          <w:sz w:val="22"/>
          <w:szCs w:val="22"/>
        </w:rPr>
      </w:pPr>
    </w:p>
    <w:p w:rsidR="00873422" w:rsidRPr="000C6A12" w:rsidRDefault="000C6A12" w:rsidP="003641C1">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t>BREAKEVEN ANALYSIS:</w:t>
      </w:r>
    </w:p>
    <w:p w:rsidR="00873422" w:rsidRDefault="00873422" w:rsidP="00A33211">
      <w:pPr>
        <w:pStyle w:val="DefaultText"/>
        <w:spacing w:line="360" w:lineRule="auto"/>
        <w:ind w:left="720"/>
        <w:jc w:val="both"/>
        <w:rPr>
          <w:rFonts w:ascii="Tahoma" w:hAnsi="Tahoma" w:cs="Tahoma"/>
          <w:b/>
          <w:sz w:val="22"/>
          <w:szCs w:val="22"/>
        </w:rPr>
      </w:pPr>
    </w:p>
    <w:p w:rsidR="008F2FC9" w:rsidRDefault="00690826" w:rsidP="00622064">
      <w:pPr>
        <w:pStyle w:val="DefaultText"/>
        <w:spacing w:line="360" w:lineRule="auto"/>
        <w:jc w:val="both"/>
        <w:rPr>
          <w:rFonts w:ascii="Tahoma" w:hAnsi="Tahoma" w:cs="Tahoma"/>
          <w:sz w:val="22"/>
          <w:szCs w:val="22"/>
        </w:rPr>
      </w:pPr>
      <w:r w:rsidRPr="00873422">
        <w:rPr>
          <w:rFonts w:ascii="Tahoma" w:hAnsi="Tahoma" w:cs="Tahoma"/>
          <w:sz w:val="22"/>
          <w:szCs w:val="22"/>
        </w:rPr>
        <w:t>The project</w:t>
      </w:r>
      <w:r w:rsidR="008110B1">
        <w:rPr>
          <w:rFonts w:ascii="Tahoma" w:hAnsi="Tahoma" w:cs="Tahoma"/>
          <w:sz w:val="22"/>
          <w:szCs w:val="22"/>
        </w:rPr>
        <w:t xml:space="preserve"> shal</w:t>
      </w:r>
      <w:r w:rsidR="00096B39">
        <w:rPr>
          <w:rFonts w:ascii="Tahoma" w:hAnsi="Tahoma" w:cs="Tahoma"/>
          <w:sz w:val="22"/>
          <w:szCs w:val="22"/>
        </w:rPr>
        <w:t xml:space="preserve">l reach cash break-even at </w:t>
      </w:r>
      <w:r w:rsidR="00B061FB">
        <w:rPr>
          <w:rFonts w:ascii="Tahoma" w:hAnsi="Tahoma" w:cs="Tahoma"/>
          <w:sz w:val="22"/>
          <w:szCs w:val="22"/>
        </w:rPr>
        <w:t xml:space="preserve">12.72 </w:t>
      </w:r>
      <w:r w:rsidR="00EC558D" w:rsidRPr="00873422">
        <w:rPr>
          <w:rFonts w:ascii="Tahoma" w:hAnsi="Tahoma" w:cs="Tahoma"/>
          <w:sz w:val="22"/>
          <w:szCs w:val="22"/>
        </w:rPr>
        <w:t>% of projected capacity</w:t>
      </w:r>
      <w:r w:rsidRPr="00873422">
        <w:rPr>
          <w:rFonts w:ascii="Tahoma" w:hAnsi="Tahoma" w:cs="Tahoma"/>
          <w:sz w:val="22"/>
          <w:szCs w:val="22"/>
        </w:rPr>
        <w:t xml:space="preserve"> as detailed below:</w:t>
      </w:r>
    </w:p>
    <w:p w:rsidR="00873422" w:rsidRPr="00873422" w:rsidRDefault="00873422" w:rsidP="00A33211">
      <w:pPr>
        <w:pStyle w:val="DefaultText"/>
        <w:spacing w:line="360" w:lineRule="auto"/>
        <w:ind w:left="720"/>
        <w:jc w:val="both"/>
        <w:rPr>
          <w:rFonts w:ascii="Tahoma" w:hAnsi="Tahoma" w:cs="Tahoma"/>
          <w:b/>
          <w:sz w:val="22"/>
          <w:szCs w:val="22"/>
        </w:rPr>
      </w:pPr>
    </w:p>
    <w:tbl>
      <w:tblPr>
        <w:tblW w:w="6639" w:type="dxa"/>
        <w:jc w:val="center"/>
        <w:tblLook w:val="04A0" w:firstRow="1" w:lastRow="0" w:firstColumn="1" w:lastColumn="0" w:noHBand="0" w:noVBand="1"/>
      </w:tblPr>
      <w:tblGrid>
        <w:gridCol w:w="973"/>
        <w:gridCol w:w="3100"/>
        <w:gridCol w:w="1432"/>
        <w:gridCol w:w="1134"/>
      </w:tblGrid>
      <w:tr w:rsidR="00096B39" w:rsidRPr="00096B39" w:rsidTr="00C272D0">
        <w:trPr>
          <w:trHeight w:val="331"/>
          <w:jc w:val="center"/>
        </w:trPr>
        <w:tc>
          <w:tcPr>
            <w:tcW w:w="973"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96B39" w:rsidRPr="00096B39" w:rsidRDefault="00096B39" w:rsidP="00A33211">
            <w:pPr>
              <w:spacing w:line="360" w:lineRule="auto"/>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hideMark/>
          </w:tcPr>
          <w:p w:rsidR="00096B39" w:rsidRPr="00096B39" w:rsidRDefault="00096B39" w:rsidP="00A33211">
            <w:pPr>
              <w:spacing w:line="360" w:lineRule="auto"/>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hideMark/>
          </w:tcPr>
          <w:p w:rsidR="00096B39" w:rsidRPr="00096B39" w:rsidRDefault="00096B39" w:rsidP="00A33211">
            <w:pPr>
              <w:spacing w:line="360" w:lineRule="auto"/>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hideMark/>
          </w:tcPr>
          <w:p w:rsidR="00096B39" w:rsidRPr="00096B39" w:rsidRDefault="00096B39" w:rsidP="00A33211">
            <w:pPr>
              <w:spacing w:line="360" w:lineRule="auto"/>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Value</w:t>
            </w:r>
          </w:p>
        </w:tc>
      </w:tr>
      <w:tr w:rsidR="00B061FB" w:rsidRPr="00096B39" w:rsidTr="00C272D0">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385.00</w:t>
            </w:r>
          </w:p>
        </w:tc>
      </w:tr>
      <w:tr w:rsidR="00B061FB" w:rsidRPr="00096B39" w:rsidTr="00C272D0">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200.50</w:t>
            </w:r>
          </w:p>
        </w:tc>
      </w:tr>
      <w:tr w:rsidR="00B061FB" w:rsidRPr="00096B39" w:rsidTr="00C272D0">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23.46</w:t>
            </w:r>
          </w:p>
        </w:tc>
      </w:tr>
      <w:tr w:rsidR="00B061FB" w:rsidRPr="00096B39" w:rsidTr="00C272D0">
        <w:trPr>
          <w:trHeight w:val="510"/>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xml:space="preserve">BEP = FC/(SR-VC) x </w:t>
            </w:r>
            <w:proofErr w:type="gramStart"/>
            <w:r w:rsidRPr="00096B39">
              <w:rPr>
                <w:rFonts w:ascii="Tahoma" w:eastAsia="Times New Roman" w:hAnsi="Tahoma" w:cs="Tahoma"/>
                <w:color w:val="000000"/>
                <w:sz w:val="20"/>
                <w:szCs w:val="20"/>
                <w:lang w:val="en-IN" w:eastAsia="en-IN" w:bidi="gu-IN"/>
              </w:rPr>
              <w:t>100  =</w:t>
            </w:r>
            <w:proofErr w:type="gramEnd"/>
          </w:p>
        </w:tc>
        <w:tc>
          <w:tcPr>
            <w:tcW w:w="1432" w:type="dxa"/>
            <w:tcBorders>
              <w:top w:val="nil"/>
              <w:left w:val="nil"/>
              <w:bottom w:val="single" w:sz="8" w:space="0" w:color="auto"/>
              <w:right w:val="single" w:sz="8" w:space="0" w:color="auto"/>
            </w:tcBorders>
            <w:shd w:val="clear" w:color="auto" w:fill="auto"/>
            <w:vAlign w:val="center"/>
            <w:hideMark/>
          </w:tcPr>
          <w:p w:rsidR="00B061FB" w:rsidRPr="00096B39" w:rsidRDefault="00B061FB" w:rsidP="00A33211">
            <w:pPr>
              <w:spacing w:line="360" w:lineRule="auto"/>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hideMark/>
          </w:tcPr>
          <w:p w:rsidR="00B061FB" w:rsidRDefault="00B061FB" w:rsidP="00A33211">
            <w:pPr>
              <w:spacing w:line="360" w:lineRule="auto"/>
              <w:jc w:val="center"/>
              <w:rPr>
                <w:rFonts w:ascii="Tahoma" w:hAnsi="Tahoma" w:cs="Tahoma"/>
                <w:color w:val="000000"/>
                <w:sz w:val="20"/>
                <w:szCs w:val="20"/>
              </w:rPr>
            </w:pPr>
            <w:r>
              <w:rPr>
                <w:rFonts w:ascii="Tahoma" w:hAnsi="Tahoma" w:cs="Tahoma"/>
                <w:color w:val="000000"/>
                <w:sz w:val="20"/>
                <w:szCs w:val="20"/>
              </w:rPr>
              <w:t>12.72%</w:t>
            </w:r>
          </w:p>
        </w:tc>
      </w:tr>
    </w:tbl>
    <w:p w:rsidR="00EA2D9E" w:rsidRDefault="00EA2D9E" w:rsidP="00A33211">
      <w:pPr>
        <w:spacing w:line="360" w:lineRule="auto"/>
        <w:jc w:val="both"/>
        <w:rPr>
          <w:rFonts w:ascii="Tahoma" w:eastAsia="Times New Roman" w:hAnsi="Tahoma" w:cs="Tahoma"/>
          <w:sz w:val="22"/>
          <w:szCs w:val="22"/>
          <w:lang w:bidi="ar-SA"/>
        </w:rPr>
      </w:pPr>
    </w:p>
    <w:p w:rsidR="00C272D0" w:rsidRDefault="00A82CD9" w:rsidP="00A82CD9">
      <w:pPr>
        <w:spacing w:line="360" w:lineRule="auto"/>
        <w:jc w:val="both"/>
        <w:rPr>
          <w:rFonts w:ascii="Tahoma" w:hAnsi="Tahoma" w:cs="Tahoma"/>
          <w:b/>
          <w:bCs/>
        </w:rPr>
      </w:pPr>
      <w:r>
        <w:rPr>
          <w:rFonts w:ascii="Tahoma" w:eastAsia="Times New Roman" w:hAnsi="Tahoma" w:cs="Tahoma"/>
          <w:b/>
        </w:rPr>
        <w:t xml:space="preserve">16. </w:t>
      </w:r>
      <w:r>
        <w:rPr>
          <w:rFonts w:ascii="Tahoma" w:hAnsi="Tahoma" w:cs="Tahoma"/>
          <w:b/>
          <w:bCs/>
        </w:rPr>
        <w:t>STATUTORY</w:t>
      </w:r>
      <w:r w:rsidRPr="00F45756">
        <w:rPr>
          <w:rFonts w:ascii="Tahoma" w:hAnsi="Tahoma" w:cs="Tahoma"/>
          <w:b/>
          <w:bCs/>
        </w:rPr>
        <w:t xml:space="preserve"> / G</w:t>
      </w:r>
      <w:r>
        <w:rPr>
          <w:rFonts w:ascii="Tahoma" w:hAnsi="Tahoma" w:cs="Tahoma"/>
          <w:b/>
          <w:bCs/>
        </w:rPr>
        <w:t>OVERNMENT</w:t>
      </w:r>
      <w:r w:rsidRPr="00F45756">
        <w:rPr>
          <w:rFonts w:ascii="Tahoma" w:hAnsi="Tahoma" w:cs="Tahoma"/>
          <w:b/>
          <w:bCs/>
        </w:rPr>
        <w:t xml:space="preserve"> A</w:t>
      </w:r>
      <w:r>
        <w:rPr>
          <w:rFonts w:ascii="Tahoma" w:hAnsi="Tahoma" w:cs="Tahoma"/>
          <w:b/>
          <w:bCs/>
        </w:rPr>
        <w:t>PPROVALS</w:t>
      </w:r>
    </w:p>
    <w:p w:rsidR="00C272D0" w:rsidRDefault="00C272D0" w:rsidP="00A82CD9">
      <w:pPr>
        <w:spacing w:line="360" w:lineRule="auto"/>
        <w:jc w:val="both"/>
        <w:rPr>
          <w:rFonts w:ascii="Tahoma" w:hAnsi="Tahoma" w:cs="Tahoma"/>
          <w:b/>
          <w:bCs/>
        </w:rPr>
      </w:pPr>
    </w:p>
    <w:p w:rsidR="00A82CD9" w:rsidRPr="00C272D0" w:rsidRDefault="00A82CD9" w:rsidP="00A82CD9">
      <w:pPr>
        <w:spacing w:line="360" w:lineRule="auto"/>
        <w:jc w:val="both"/>
        <w:rPr>
          <w:rFonts w:ascii="Tahoma" w:hAnsi="Tahoma" w:cs="Tahoma"/>
          <w:sz w:val="22"/>
          <w:szCs w:val="22"/>
        </w:rPr>
      </w:pPr>
      <w:r w:rsidRPr="00C272D0">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C272D0" w:rsidRPr="00C272D0" w:rsidRDefault="00C272D0" w:rsidP="00A82CD9">
      <w:pPr>
        <w:spacing w:line="360" w:lineRule="auto"/>
        <w:jc w:val="both"/>
        <w:rPr>
          <w:rFonts w:ascii="Tahoma" w:hAnsi="Tahoma" w:cs="Tahoma"/>
          <w:sz w:val="22"/>
          <w:szCs w:val="22"/>
        </w:rPr>
      </w:pPr>
    </w:p>
    <w:p w:rsidR="00A82CD9" w:rsidRPr="00C272D0" w:rsidRDefault="00A82CD9" w:rsidP="00A82CD9">
      <w:pPr>
        <w:spacing w:line="360" w:lineRule="auto"/>
        <w:jc w:val="both"/>
        <w:rPr>
          <w:rFonts w:ascii="Tahoma" w:hAnsi="Tahoma" w:cs="Tahoma"/>
          <w:sz w:val="22"/>
          <w:szCs w:val="22"/>
          <w:shd w:val="clear" w:color="auto" w:fill="FFFFFF"/>
        </w:rPr>
      </w:pPr>
      <w:r w:rsidRPr="00C272D0">
        <w:rPr>
          <w:rFonts w:ascii="Tahoma" w:hAnsi="Tahoma" w:cs="Tahoma"/>
          <w:sz w:val="22"/>
          <w:szCs w:val="22"/>
          <w:shd w:val="clear" w:color="auto" w:fill="FFFFFF"/>
        </w:rPr>
        <w:t xml:space="preserve">The Indian food processing industry is regulated by several laws which govern the aspects of sanitation, licensing and other necessary permits that are required to start up and run a food business. The legislation that dealt with food safety in India was the Prevention of Food </w:t>
      </w:r>
      <w:r w:rsidRPr="00C272D0">
        <w:rPr>
          <w:rFonts w:ascii="Tahoma" w:hAnsi="Tahoma" w:cs="Tahoma"/>
          <w:sz w:val="22"/>
          <w:szCs w:val="22"/>
          <w:shd w:val="clear" w:color="auto" w:fill="FFFFFF"/>
        </w:rPr>
        <w:lastRenderedPageBreak/>
        <w:t>Adulteration Act, 1954 (hereinafter referred to as "</w:t>
      </w:r>
      <w:r w:rsidRPr="00C272D0">
        <w:rPr>
          <w:rStyle w:val="Strong"/>
          <w:rFonts w:ascii="Tahoma" w:hAnsi="Tahoma" w:cs="Tahoma"/>
          <w:sz w:val="22"/>
          <w:szCs w:val="22"/>
          <w:shd w:val="clear" w:color="auto" w:fill="FFFFFF"/>
        </w:rPr>
        <w:t>PFA</w:t>
      </w:r>
      <w:r w:rsidRPr="00C272D0">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C272D0">
        <w:rPr>
          <w:rStyle w:val="Strong"/>
          <w:rFonts w:ascii="Tahoma" w:hAnsi="Tahoma" w:cs="Tahoma"/>
          <w:sz w:val="22"/>
          <w:szCs w:val="22"/>
          <w:shd w:val="clear" w:color="auto" w:fill="FFFFFF"/>
        </w:rPr>
        <w:t>FSSA</w:t>
      </w:r>
      <w:r w:rsidRPr="00C272D0">
        <w:rPr>
          <w:rFonts w:ascii="Tahoma" w:hAnsi="Tahoma" w:cs="Tahoma"/>
          <w:sz w:val="22"/>
          <w:szCs w:val="22"/>
          <w:shd w:val="clear" w:color="auto" w:fill="FFFFFF"/>
        </w:rPr>
        <w:t xml:space="preserve">") that overrides all other food related laws. </w:t>
      </w:r>
    </w:p>
    <w:p w:rsidR="00C272D0" w:rsidRPr="00C272D0" w:rsidRDefault="00C272D0" w:rsidP="00A82CD9">
      <w:pPr>
        <w:spacing w:line="360" w:lineRule="auto"/>
        <w:jc w:val="both"/>
        <w:rPr>
          <w:rFonts w:ascii="Tahoma" w:hAnsi="Tahoma" w:cs="Tahoma"/>
          <w:sz w:val="22"/>
          <w:szCs w:val="22"/>
          <w:shd w:val="clear" w:color="auto" w:fill="FFFFFF"/>
        </w:rPr>
      </w:pPr>
    </w:p>
    <w:p w:rsidR="00902292" w:rsidRDefault="00A82CD9" w:rsidP="00902292">
      <w:pPr>
        <w:pStyle w:val="DefaultText"/>
        <w:spacing w:line="360" w:lineRule="auto"/>
        <w:jc w:val="both"/>
        <w:rPr>
          <w:rFonts w:ascii="Tahoma" w:hAnsi="Tahoma" w:cs="Tahoma"/>
          <w:sz w:val="22"/>
          <w:szCs w:val="20"/>
        </w:rPr>
      </w:pPr>
      <w:r w:rsidRPr="00C272D0">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C272D0">
        <w:rPr>
          <w:rStyle w:val="Strong"/>
          <w:rFonts w:ascii="Tahoma" w:hAnsi="Tahoma" w:cs="Tahoma"/>
          <w:sz w:val="22"/>
          <w:szCs w:val="22"/>
          <w:shd w:val="clear" w:color="auto" w:fill="FFFFFF"/>
        </w:rPr>
        <w:t>FSSAI</w:t>
      </w:r>
      <w:r w:rsidRPr="00C272D0">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w:t>
      </w:r>
      <w:proofErr w:type="gramStart"/>
      <w:r w:rsidRPr="00C272D0">
        <w:rPr>
          <w:rFonts w:ascii="Tahoma" w:hAnsi="Tahoma" w:cs="Tahoma"/>
          <w:sz w:val="22"/>
          <w:szCs w:val="22"/>
          <w:shd w:val="clear" w:color="auto" w:fill="FFFFFF"/>
        </w:rPr>
        <w:t>so as to</w:t>
      </w:r>
      <w:proofErr w:type="gramEnd"/>
      <w:r w:rsidRPr="00C272D0">
        <w:rPr>
          <w:rFonts w:ascii="Tahoma" w:hAnsi="Tahoma" w:cs="Tahoma"/>
          <w:sz w:val="22"/>
          <w:szCs w:val="22"/>
          <w:shd w:val="clear" w:color="auto" w:fill="FFFFFF"/>
        </w:rPr>
        <w:t xml:space="preserve"> ensure the availability of safe and wholesome food for human consumption. </w:t>
      </w:r>
      <w:r w:rsidR="00902292" w:rsidRPr="00547224">
        <w:rPr>
          <w:rFonts w:ascii="Tahoma" w:hAnsi="Tahoma" w:cs="Tahoma"/>
          <w:sz w:val="22"/>
          <w:szCs w:val="20"/>
        </w:rPr>
        <w:t>Entrepreneur may contact State Pollution Control Board where ever it is applicable.</w:t>
      </w:r>
    </w:p>
    <w:p w:rsidR="0079413D" w:rsidRDefault="0079413D" w:rsidP="00A82CD9">
      <w:pPr>
        <w:spacing w:line="360" w:lineRule="auto"/>
        <w:jc w:val="both"/>
        <w:rPr>
          <w:rFonts w:ascii="Tahoma" w:hAnsi="Tahoma" w:cs="Tahoma"/>
          <w:b/>
          <w:sz w:val="18"/>
          <w:szCs w:val="18"/>
          <w:shd w:val="clear" w:color="auto" w:fill="FFFFFF"/>
        </w:rPr>
      </w:pPr>
    </w:p>
    <w:p w:rsidR="00A82CD9" w:rsidRDefault="00A82CD9" w:rsidP="00A82CD9">
      <w:pPr>
        <w:spacing w:line="360" w:lineRule="auto"/>
        <w:jc w:val="both"/>
        <w:rPr>
          <w:rFonts w:ascii="Tahoma" w:hAnsi="Tahoma" w:cs="Tahoma"/>
          <w:b/>
          <w:shd w:val="clear" w:color="auto" w:fill="FFFFFF"/>
        </w:rPr>
      </w:pPr>
      <w:r w:rsidRPr="00A70C1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A82CD9" w:rsidRDefault="00A82CD9" w:rsidP="00A82CD9">
      <w:pPr>
        <w:pStyle w:val="NoSpacing"/>
        <w:spacing w:line="360" w:lineRule="auto"/>
        <w:rPr>
          <w:rFonts w:ascii="Tahoma" w:eastAsia="Times New Roman" w:hAnsi="Tahoma" w:cs="Tahoma"/>
          <w:b/>
        </w:rPr>
      </w:pPr>
      <w:r w:rsidRPr="00D02947">
        <w:rPr>
          <w:rFonts w:ascii="Tahoma" w:eastAsia="Times New Roman" w:hAnsi="Tahoma" w:cs="Tahoma"/>
          <w:b/>
        </w:rPr>
        <w:t>Key Regulations of FSSA</w:t>
      </w:r>
    </w:p>
    <w:p w:rsidR="00A82CD9" w:rsidRPr="00D02947" w:rsidRDefault="00A82CD9" w:rsidP="00A82CD9">
      <w:pPr>
        <w:pStyle w:val="NoSpacing"/>
        <w:spacing w:line="360" w:lineRule="auto"/>
        <w:rPr>
          <w:rFonts w:ascii="Tahoma" w:eastAsia="Times New Roman" w:hAnsi="Tahoma" w:cs="Tahoma"/>
          <w:b/>
        </w:rPr>
      </w:pPr>
    </w:p>
    <w:p w:rsidR="00A82CD9" w:rsidRPr="00902292" w:rsidRDefault="00A82CD9" w:rsidP="00A82CD9">
      <w:pPr>
        <w:pStyle w:val="NoSpacing"/>
        <w:spacing w:line="360" w:lineRule="auto"/>
        <w:rPr>
          <w:rFonts w:ascii="Tahoma" w:hAnsi="Tahoma" w:cs="Tahoma"/>
          <w:sz w:val="22"/>
          <w:szCs w:val="28"/>
        </w:rPr>
      </w:pPr>
      <w:r w:rsidRPr="00902292">
        <w:rPr>
          <w:rFonts w:ascii="Tahoma" w:hAnsi="Tahoma" w:cs="Tahoma"/>
          <w:sz w:val="22"/>
          <w:szCs w:val="28"/>
        </w:rPr>
        <w:t xml:space="preserve">A. Packaging and </w:t>
      </w:r>
      <w:r w:rsidR="008B3504" w:rsidRPr="00902292">
        <w:rPr>
          <w:rFonts w:ascii="Tahoma" w:hAnsi="Tahoma" w:cs="Tahoma"/>
          <w:sz w:val="22"/>
          <w:szCs w:val="28"/>
        </w:rPr>
        <w:t>Labeling</w:t>
      </w:r>
    </w:p>
    <w:p w:rsidR="00A82CD9" w:rsidRPr="00902292" w:rsidRDefault="00A82CD9" w:rsidP="00A82CD9">
      <w:pPr>
        <w:pStyle w:val="NoSpacing"/>
        <w:spacing w:line="360" w:lineRule="auto"/>
        <w:rPr>
          <w:rFonts w:ascii="Tahoma" w:hAnsi="Tahoma" w:cs="Tahoma"/>
          <w:sz w:val="22"/>
          <w:szCs w:val="28"/>
        </w:rPr>
      </w:pPr>
      <w:r w:rsidRPr="00902292">
        <w:rPr>
          <w:rFonts w:ascii="Tahoma" w:hAnsi="Tahoma" w:cs="Tahoma"/>
          <w:sz w:val="22"/>
          <w:szCs w:val="28"/>
        </w:rPr>
        <w:t>B. Signage and Customer Notices</w:t>
      </w:r>
    </w:p>
    <w:p w:rsidR="00A82CD9" w:rsidRPr="00902292" w:rsidRDefault="00A82CD9" w:rsidP="00A82CD9">
      <w:pPr>
        <w:pStyle w:val="NoSpacing"/>
        <w:spacing w:line="360" w:lineRule="auto"/>
        <w:rPr>
          <w:rStyle w:val="Strong"/>
          <w:rFonts w:ascii="Tahoma" w:hAnsi="Tahoma" w:cs="Tahoma"/>
          <w:b w:val="0"/>
          <w:bCs w:val="0"/>
          <w:sz w:val="22"/>
          <w:szCs w:val="28"/>
          <w:shd w:val="clear" w:color="auto" w:fill="FFFFFF"/>
        </w:rPr>
      </w:pPr>
      <w:r w:rsidRPr="00902292">
        <w:rPr>
          <w:rStyle w:val="Strong"/>
          <w:rFonts w:ascii="Tahoma" w:hAnsi="Tahoma" w:cs="Tahoma"/>
          <w:b w:val="0"/>
          <w:bCs w:val="0"/>
          <w:sz w:val="22"/>
          <w:szCs w:val="28"/>
          <w:shd w:val="clear" w:color="auto" w:fill="FFFFFF"/>
        </w:rPr>
        <w:t>C. Licensing Registration and Health and Sanitary Permits</w:t>
      </w:r>
    </w:p>
    <w:p w:rsidR="00A82CD9" w:rsidRDefault="00A82CD9" w:rsidP="00A82CD9">
      <w:pPr>
        <w:pStyle w:val="NoSpacing"/>
        <w:spacing w:line="360" w:lineRule="auto"/>
        <w:rPr>
          <w:rStyle w:val="Strong"/>
          <w:rFonts w:ascii="Tahoma" w:hAnsi="Tahoma" w:cs="Tahoma"/>
          <w:b w:val="0"/>
          <w:shd w:val="clear" w:color="auto" w:fill="FFFFFF"/>
        </w:rPr>
      </w:pPr>
    </w:p>
    <w:p w:rsidR="00A82CD9" w:rsidRDefault="00A82CD9" w:rsidP="00A82CD9">
      <w:pPr>
        <w:pStyle w:val="NoSpacing"/>
        <w:spacing w:line="360" w:lineRule="auto"/>
        <w:rPr>
          <w:rFonts w:ascii="Tahoma" w:hAnsi="Tahoma" w:cs="Tahoma"/>
          <w:b/>
          <w:bCs/>
        </w:rPr>
      </w:pPr>
      <w:r>
        <w:rPr>
          <w:rFonts w:ascii="Tahoma" w:hAnsi="Tahoma" w:cs="Tahoma"/>
          <w:b/>
          <w:bCs/>
        </w:rPr>
        <w:t xml:space="preserve">17.  </w:t>
      </w:r>
      <w:r w:rsidRPr="00F45756">
        <w:rPr>
          <w:rFonts w:ascii="Tahoma" w:hAnsi="Tahoma" w:cs="Tahoma"/>
          <w:b/>
          <w:bCs/>
        </w:rPr>
        <w:t>B</w:t>
      </w:r>
      <w:r>
        <w:rPr>
          <w:rFonts w:ascii="Tahoma" w:hAnsi="Tahoma" w:cs="Tahoma"/>
          <w:b/>
          <w:bCs/>
        </w:rPr>
        <w:t>ACKWARD AND FORWARD INTEGRATIONS</w:t>
      </w:r>
    </w:p>
    <w:p w:rsidR="00A82CD9" w:rsidRDefault="00A82CD9" w:rsidP="00A82CD9">
      <w:pPr>
        <w:pStyle w:val="NoSpacing"/>
        <w:spacing w:line="360" w:lineRule="auto"/>
        <w:rPr>
          <w:rFonts w:ascii="Tahoma" w:hAnsi="Tahoma" w:cs="Tahoma"/>
          <w:b/>
          <w:bCs/>
        </w:rPr>
      </w:pPr>
    </w:p>
    <w:p w:rsidR="00A82CD9" w:rsidRPr="00D115AC" w:rsidRDefault="00A82CD9" w:rsidP="00A82CD9">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A82CD9" w:rsidRPr="00D115AC" w:rsidRDefault="00A82CD9" w:rsidP="00A82CD9">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A82CD9" w:rsidRPr="00D115AC" w:rsidRDefault="00A82CD9" w:rsidP="00A82CD9">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 xml:space="preserve">The Scheme is applicable to perishable horticulture and non-horticulture produce </w:t>
      </w:r>
      <w:r>
        <w:rPr>
          <w:rFonts w:ascii="Tahoma" w:hAnsi="Tahoma" w:cs="Tahoma"/>
          <w:color w:val="000000"/>
          <w:sz w:val="22"/>
          <w:szCs w:val="22"/>
        </w:rPr>
        <w:t xml:space="preserve">such as, fruits, vegetables, dairy </w:t>
      </w:r>
      <w:r w:rsidRPr="00D115AC">
        <w:rPr>
          <w:rFonts w:ascii="Tahoma" w:hAnsi="Tahoma" w:cs="Tahoma"/>
          <w:color w:val="000000"/>
          <w:sz w:val="22"/>
          <w:szCs w:val="22"/>
        </w:rPr>
        <w:t>products,</w:t>
      </w:r>
      <w:r>
        <w:rPr>
          <w:rFonts w:ascii="Tahoma" w:hAnsi="Tahoma" w:cs="Tahoma"/>
          <w:color w:val="000000"/>
          <w:sz w:val="22"/>
          <w:szCs w:val="22"/>
        </w:rPr>
        <w:t xml:space="preserve"> </w:t>
      </w:r>
      <w:r w:rsidRPr="00D115AC">
        <w:rPr>
          <w:rFonts w:ascii="Tahoma" w:hAnsi="Tahoma" w:cs="Tahoma"/>
          <w:color w:val="000000"/>
          <w:sz w:val="22"/>
          <w:szCs w:val="22"/>
        </w:rPr>
        <w:t>meat,</w:t>
      </w:r>
      <w:r>
        <w:rPr>
          <w:rFonts w:ascii="Tahoma" w:hAnsi="Tahoma" w:cs="Tahoma"/>
          <w:color w:val="000000"/>
          <w:sz w:val="22"/>
          <w:szCs w:val="22"/>
        </w:rPr>
        <w:t xml:space="preserve"> </w:t>
      </w:r>
      <w:r w:rsidRPr="00D115AC">
        <w:rPr>
          <w:rFonts w:ascii="Tahoma" w:hAnsi="Tahoma" w:cs="Tahoma"/>
          <w:color w:val="000000"/>
          <w:sz w:val="22"/>
          <w:szCs w:val="22"/>
        </w:rPr>
        <w:t>poultry,</w:t>
      </w:r>
      <w:r>
        <w:rPr>
          <w:rFonts w:ascii="Tahoma" w:hAnsi="Tahoma" w:cs="Tahoma"/>
          <w:color w:val="000000"/>
          <w:sz w:val="22"/>
          <w:szCs w:val="22"/>
        </w:rPr>
        <w:t xml:space="preserve"> </w:t>
      </w:r>
      <w:r w:rsidRPr="00D115AC">
        <w:rPr>
          <w:rFonts w:ascii="Tahoma" w:hAnsi="Tahoma" w:cs="Tahoma"/>
          <w:color w:val="000000"/>
          <w:sz w:val="22"/>
          <w:szCs w:val="22"/>
        </w:rPr>
        <w:t>fish,</w:t>
      </w:r>
      <w:r>
        <w:rPr>
          <w:rFonts w:ascii="Tahoma" w:hAnsi="Tahoma" w:cs="Tahoma"/>
          <w:color w:val="000000"/>
          <w:sz w:val="22"/>
          <w:szCs w:val="22"/>
        </w:rPr>
        <w:t xml:space="preserve"> </w:t>
      </w:r>
      <w:r w:rsidRPr="00D115AC">
        <w:rPr>
          <w:rFonts w:ascii="Tahoma" w:hAnsi="Tahoma" w:cs="Tahoma"/>
          <w:color w:val="000000"/>
          <w:sz w:val="22"/>
          <w:szCs w:val="22"/>
        </w:rPr>
        <w:t>Ready to Cook Food Products,</w:t>
      </w:r>
      <w:r>
        <w:rPr>
          <w:rFonts w:ascii="Tahoma" w:hAnsi="Tahoma" w:cs="Tahoma"/>
          <w:color w:val="000000"/>
          <w:sz w:val="22"/>
          <w:szCs w:val="22"/>
        </w:rPr>
        <w:t xml:space="preserve"> </w:t>
      </w:r>
      <w:r w:rsidRPr="00D115AC">
        <w:rPr>
          <w:rFonts w:ascii="Tahoma" w:hAnsi="Tahoma" w:cs="Tahoma"/>
          <w:color w:val="000000"/>
          <w:sz w:val="22"/>
          <w:szCs w:val="22"/>
        </w:rPr>
        <w:t>Honey,</w:t>
      </w:r>
      <w:r>
        <w:rPr>
          <w:rFonts w:ascii="Tahoma" w:hAnsi="Tahoma" w:cs="Tahoma"/>
          <w:color w:val="000000"/>
          <w:sz w:val="22"/>
          <w:szCs w:val="22"/>
        </w:rPr>
        <w:t xml:space="preserve"> </w:t>
      </w:r>
      <w:r w:rsidRPr="00D115AC">
        <w:rPr>
          <w:rFonts w:ascii="Tahoma" w:hAnsi="Tahoma" w:cs="Tahoma"/>
          <w:color w:val="000000"/>
          <w:sz w:val="22"/>
          <w:szCs w:val="22"/>
        </w:rPr>
        <w:lastRenderedPageBreak/>
        <w:t>Coconut,</w:t>
      </w:r>
      <w:r>
        <w:rPr>
          <w:rFonts w:ascii="Tahoma" w:hAnsi="Tahoma" w:cs="Tahoma"/>
          <w:color w:val="000000"/>
          <w:sz w:val="22"/>
          <w:szCs w:val="22"/>
        </w:rPr>
        <w:t xml:space="preserve"> </w:t>
      </w:r>
      <w:r w:rsidRPr="00D115AC">
        <w:rPr>
          <w:rFonts w:ascii="Tahoma" w:hAnsi="Tahoma" w:cs="Tahoma"/>
          <w:color w:val="000000"/>
          <w:sz w:val="22"/>
          <w:szCs w:val="22"/>
        </w:rPr>
        <w:t>Spices,</w:t>
      </w:r>
      <w:r>
        <w:rPr>
          <w:rFonts w:ascii="Tahoma" w:hAnsi="Tahoma" w:cs="Tahoma"/>
          <w:color w:val="000000"/>
          <w:sz w:val="22"/>
          <w:szCs w:val="22"/>
        </w:rPr>
        <w:t xml:space="preserve"> </w:t>
      </w:r>
      <w:r w:rsidRPr="00D115AC">
        <w:rPr>
          <w:rFonts w:ascii="Tahoma" w:hAnsi="Tahoma" w:cs="Tahoma"/>
          <w:color w:val="000000"/>
          <w:sz w:val="22"/>
          <w:szCs w:val="22"/>
        </w:rPr>
        <w:t>Mushroom,</w:t>
      </w:r>
      <w:r>
        <w:rPr>
          <w:rFonts w:ascii="Tahoma" w:hAnsi="Tahoma" w:cs="Tahoma"/>
          <w:color w:val="000000"/>
          <w:sz w:val="22"/>
          <w:szCs w:val="22"/>
        </w:rPr>
        <w:t xml:space="preserve"> </w:t>
      </w:r>
      <w:r w:rsidRPr="00D115AC">
        <w:rPr>
          <w:rFonts w:ascii="Tahoma" w:hAnsi="Tahoma" w:cs="Tahoma"/>
          <w:color w:val="000000"/>
          <w:sz w:val="22"/>
          <w:szCs w:val="22"/>
        </w:rPr>
        <w:t>Retails Shops for Perishable Food Products etc.</w:t>
      </w:r>
      <w:r>
        <w:rPr>
          <w:rFonts w:ascii="Tahoma" w:hAnsi="Tahoma" w:cs="Tahoma"/>
          <w:color w:val="000000"/>
          <w:sz w:val="22"/>
          <w:szCs w:val="22"/>
        </w:rPr>
        <w:t xml:space="preserve"> </w:t>
      </w:r>
      <w:r w:rsidRPr="00D115AC">
        <w:rPr>
          <w:rFonts w:ascii="Tahoma" w:hAnsi="Tahoma" w:cs="Tahoma"/>
          <w:color w:val="000000"/>
          <w:sz w:val="22"/>
          <w:szCs w:val="22"/>
        </w:rPr>
        <w:t xml:space="preserve">The Scheme would enable linking of farmers to processors and the market for ensuring remunerative prices for </w:t>
      </w:r>
      <w:proofErr w:type="spellStart"/>
      <w:r w:rsidRPr="00D115AC">
        <w:rPr>
          <w:rFonts w:ascii="Tahoma" w:hAnsi="Tahoma" w:cs="Tahoma"/>
          <w:color w:val="000000"/>
          <w:sz w:val="22"/>
          <w:szCs w:val="22"/>
        </w:rPr>
        <w:t>agri</w:t>
      </w:r>
      <w:proofErr w:type="spellEnd"/>
      <w:r w:rsidRPr="00D115AC">
        <w:rPr>
          <w:rFonts w:ascii="Tahoma" w:hAnsi="Tahoma" w:cs="Tahoma"/>
          <w:color w:val="000000"/>
          <w:sz w:val="22"/>
          <w:szCs w:val="22"/>
        </w:rPr>
        <w:t xml:space="preserve"> produce.</w:t>
      </w:r>
    </w:p>
    <w:p w:rsidR="00A82CD9" w:rsidRDefault="00A82CD9" w:rsidP="00A82CD9">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scheme is implemented by agencies/ organizations such as Govt</w:t>
      </w:r>
      <w:r w:rsidR="008B3504" w:rsidRPr="00D115AC">
        <w:rPr>
          <w:rFonts w:ascii="Tahoma" w:hAnsi="Tahoma" w:cs="Tahoma"/>
          <w:color w:val="000000"/>
          <w:sz w:val="22"/>
          <w:szCs w:val="22"/>
        </w:rPr>
        <w:t>. /</w:t>
      </w:r>
      <w:r w:rsidRPr="00D115AC">
        <w:rPr>
          <w:rFonts w:ascii="Tahoma" w:hAnsi="Tahoma" w:cs="Tahoma"/>
          <w:color w:val="000000"/>
          <w:sz w:val="22"/>
          <w:szCs w:val="22"/>
        </w:rPr>
        <w:t xml:space="preserve"> PSUs/ Joint Ventures/ NGOs/ Cooperatives/ SHGs / FPOs / Private Sector / individuals etc.</w:t>
      </w:r>
    </w:p>
    <w:p w:rsidR="00A82CD9" w:rsidRDefault="00A82CD9" w:rsidP="00A82CD9">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A82CD9" w:rsidRPr="0002449A" w:rsidRDefault="00A82CD9" w:rsidP="00A82CD9">
      <w:pPr>
        <w:pStyle w:val="NoSpacing"/>
        <w:spacing w:line="360" w:lineRule="auto"/>
        <w:rPr>
          <w:rFonts w:ascii="Tahoma" w:eastAsia="Times New Roman" w:hAnsi="Tahoma" w:cs="Tahoma"/>
          <w:b/>
        </w:rPr>
      </w:pPr>
      <w:r w:rsidRPr="0002449A">
        <w:rPr>
          <w:rFonts w:ascii="Tahoma" w:eastAsia="Times New Roman" w:hAnsi="Tahoma" w:cs="Tahoma"/>
          <w:b/>
        </w:rPr>
        <w:t>Backward Linkage:</w:t>
      </w:r>
    </w:p>
    <w:p w:rsidR="00A82CD9" w:rsidRPr="00902292" w:rsidRDefault="00A82CD9" w:rsidP="00A82CD9">
      <w:pPr>
        <w:pStyle w:val="NoSpacing"/>
        <w:numPr>
          <w:ilvl w:val="0"/>
          <w:numId w:val="17"/>
        </w:numPr>
        <w:spacing w:line="360" w:lineRule="auto"/>
        <w:rPr>
          <w:rFonts w:ascii="Tahoma" w:eastAsia="Times New Roman" w:hAnsi="Tahoma" w:cs="Tahoma"/>
          <w:sz w:val="22"/>
          <w:szCs w:val="28"/>
        </w:rPr>
      </w:pPr>
      <w:r w:rsidRPr="00902292">
        <w:rPr>
          <w:rFonts w:ascii="Tahoma" w:eastAsia="Times New Roman" w:hAnsi="Tahoma" w:cs="Tahoma"/>
          <w:sz w:val="22"/>
          <w:szCs w:val="28"/>
        </w:rPr>
        <w:t>Integrated Pack-house(s) (with mechanized sorting &amp; grading line/ packing line/ waxing line/ staging cold rooms/cold storage, etc.)</w:t>
      </w:r>
    </w:p>
    <w:p w:rsidR="00A82CD9" w:rsidRPr="00902292" w:rsidRDefault="00A82CD9" w:rsidP="00A82CD9">
      <w:pPr>
        <w:pStyle w:val="NoSpacing"/>
        <w:numPr>
          <w:ilvl w:val="0"/>
          <w:numId w:val="17"/>
        </w:numPr>
        <w:spacing w:line="360" w:lineRule="auto"/>
        <w:rPr>
          <w:rFonts w:ascii="Tahoma" w:eastAsia="Times New Roman" w:hAnsi="Tahoma" w:cs="Tahoma"/>
          <w:sz w:val="22"/>
          <w:szCs w:val="28"/>
        </w:rPr>
      </w:pPr>
      <w:proofErr w:type="gramStart"/>
      <w:r w:rsidRPr="00902292">
        <w:rPr>
          <w:rFonts w:ascii="Tahoma" w:eastAsia="Times New Roman" w:hAnsi="Tahoma" w:cs="Tahoma"/>
          <w:sz w:val="22"/>
          <w:szCs w:val="28"/>
        </w:rPr>
        <w:t>Pre Cooling</w:t>
      </w:r>
      <w:proofErr w:type="gramEnd"/>
      <w:r w:rsidRPr="00902292">
        <w:rPr>
          <w:rFonts w:ascii="Tahoma" w:eastAsia="Times New Roman" w:hAnsi="Tahoma" w:cs="Tahoma"/>
          <w:sz w:val="22"/>
          <w:szCs w:val="28"/>
        </w:rPr>
        <w:t xml:space="preserve"> Unit(s)/ Chillers</w:t>
      </w:r>
    </w:p>
    <w:p w:rsidR="00A82CD9" w:rsidRPr="00902292" w:rsidRDefault="00A82CD9" w:rsidP="00A82CD9">
      <w:pPr>
        <w:pStyle w:val="NoSpacing"/>
        <w:numPr>
          <w:ilvl w:val="0"/>
          <w:numId w:val="17"/>
        </w:numPr>
        <w:spacing w:line="360" w:lineRule="auto"/>
        <w:rPr>
          <w:rFonts w:ascii="Tahoma" w:eastAsia="Times New Roman" w:hAnsi="Tahoma" w:cs="Tahoma"/>
          <w:sz w:val="22"/>
          <w:szCs w:val="28"/>
        </w:rPr>
      </w:pPr>
      <w:r w:rsidRPr="00902292">
        <w:rPr>
          <w:rFonts w:ascii="Tahoma" w:eastAsia="Times New Roman" w:hAnsi="Tahoma" w:cs="Tahoma"/>
          <w:sz w:val="22"/>
          <w:szCs w:val="28"/>
        </w:rPr>
        <w:t>Reefer boats</w:t>
      </w:r>
    </w:p>
    <w:p w:rsidR="00A82CD9" w:rsidRPr="00902292" w:rsidRDefault="00A82CD9" w:rsidP="00A82CD9">
      <w:pPr>
        <w:pStyle w:val="NoSpacing"/>
        <w:numPr>
          <w:ilvl w:val="0"/>
          <w:numId w:val="17"/>
        </w:numPr>
        <w:spacing w:line="360" w:lineRule="auto"/>
        <w:rPr>
          <w:rFonts w:ascii="Tahoma" w:eastAsia="Times New Roman" w:hAnsi="Tahoma" w:cs="Tahoma"/>
          <w:sz w:val="22"/>
          <w:szCs w:val="28"/>
        </w:rPr>
      </w:pPr>
      <w:r w:rsidRPr="00902292">
        <w:rPr>
          <w:rFonts w:ascii="Tahoma" w:eastAsia="Times New Roman" w:hAnsi="Tahoma" w:cs="Tahoma"/>
          <w:sz w:val="22"/>
          <w:szCs w:val="28"/>
        </w:rPr>
        <w:t>Machinery &amp; equipment for minimal processing and/or value addition such as cutting, dicing, slicing, pickling, drying, pulping, canning, waxing, etc.</w:t>
      </w:r>
    </w:p>
    <w:p w:rsidR="00A82CD9" w:rsidRPr="00902292" w:rsidRDefault="00A82CD9" w:rsidP="00A82CD9">
      <w:pPr>
        <w:pStyle w:val="NoSpacing"/>
        <w:numPr>
          <w:ilvl w:val="0"/>
          <w:numId w:val="17"/>
        </w:numPr>
        <w:spacing w:line="360" w:lineRule="auto"/>
        <w:rPr>
          <w:rFonts w:ascii="Tahoma" w:eastAsia="Times New Roman" w:hAnsi="Tahoma" w:cs="Tahoma"/>
          <w:sz w:val="22"/>
          <w:szCs w:val="28"/>
        </w:rPr>
      </w:pPr>
      <w:r w:rsidRPr="00902292">
        <w:rPr>
          <w:rFonts w:ascii="Tahoma" w:eastAsia="Times New Roman" w:hAnsi="Tahoma" w:cs="Tahoma"/>
          <w:sz w:val="22"/>
          <w:szCs w:val="28"/>
        </w:rPr>
        <w:t>Machinery &amp; equipment for packing/ packaging.</w:t>
      </w:r>
    </w:p>
    <w:p w:rsidR="00A82CD9" w:rsidRPr="0002449A" w:rsidRDefault="00A82CD9" w:rsidP="00A82CD9">
      <w:pPr>
        <w:pStyle w:val="NoSpacing"/>
        <w:spacing w:line="360" w:lineRule="auto"/>
        <w:rPr>
          <w:rFonts w:ascii="Tahoma" w:eastAsia="Times New Roman" w:hAnsi="Tahoma" w:cs="Tahoma"/>
        </w:rPr>
      </w:pPr>
    </w:p>
    <w:p w:rsidR="00A82CD9" w:rsidRPr="0002449A" w:rsidRDefault="00A82CD9" w:rsidP="00A82CD9">
      <w:pPr>
        <w:pStyle w:val="NoSpacing"/>
        <w:spacing w:line="360" w:lineRule="auto"/>
        <w:rPr>
          <w:rFonts w:ascii="Tahoma" w:eastAsia="Times New Roman" w:hAnsi="Tahoma" w:cs="Tahoma"/>
          <w:b/>
        </w:rPr>
      </w:pPr>
      <w:r w:rsidRPr="0002449A">
        <w:rPr>
          <w:rFonts w:ascii="Tahoma" w:eastAsia="Times New Roman" w:hAnsi="Tahoma" w:cs="Tahoma"/>
          <w:b/>
        </w:rPr>
        <w:t>Forward Linkage:</w:t>
      </w:r>
    </w:p>
    <w:p w:rsidR="00A82CD9" w:rsidRPr="00902292" w:rsidRDefault="00A82CD9" w:rsidP="00A82CD9">
      <w:pPr>
        <w:pStyle w:val="NoSpacing"/>
        <w:numPr>
          <w:ilvl w:val="0"/>
          <w:numId w:val="18"/>
        </w:numPr>
        <w:spacing w:line="360" w:lineRule="auto"/>
        <w:rPr>
          <w:rFonts w:ascii="Tahoma" w:eastAsia="Times New Roman" w:hAnsi="Tahoma" w:cs="Tahoma"/>
          <w:sz w:val="22"/>
          <w:szCs w:val="28"/>
        </w:rPr>
      </w:pPr>
      <w:r w:rsidRPr="00902292">
        <w:rPr>
          <w:rFonts w:ascii="Tahoma" w:eastAsia="Times New Roman" w:hAnsi="Tahoma" w:cs="Tahoma"/>
          <w:sz w:val="22"/>
          <w:szCs w:val="28"/>
        </w:rPr>
        <w:t>Retail chain of outlets including facilities such as frozen storage/ deep freezers/ refrigerated display cabinets/cold room/ chillers/ packing/ packaging, etc.</w:t>
      </w:r>
    </w:p>
    <w:p w:rsidR="00A82CD9" w:rsidRPr="00902292" w:rsidRDefault="00A82CD9" w:rsidP="00A82CD9">
      <w:pPr>
        <w:pStyle w:val="NoSpacing"/>
        <w:numPr>
          <w:ilvl w:val="0"/>
          <w:numId w:val="18"/>
        </w:numPr>
        <w:spacing w:line="360" w:lineRule="auto"/>
        <w:rPr>
          <w:rFonts w:ascii="Tahoma" w:eastAsia="Times New Roman" w:hAnsi="Tahoma" w:cs="Tahoma"/>
          <w:sz w:val="20"/>
          <w:szCs w:val="20"/>
        </w:rPr>
      </w:pPr>
      <w:r w:rsidRPr="00902292">
        <w:rPr>
          <w:rFonts w:ascii="Tahoma" w:eastAsia="Times New Roman" w:hAnsi="Tahoma" w:cs="Tahoma"/>
          <w:sz w:val="22"/>
          <w:szCs w:val="28"/>
        </w:rPr>
        <w:t xml:space="preserve">Distribution </w:t>
      </w:r>
      <w:r w:rsidR="008B3504" w:rsidRPr="00902292">
        <w:rPr>
          <w:rFonts w:ascii="Tahoma" w:eastAsia="Times New Roman" w:hAnsi="Tahoma" w:cs="Tahoma"/>
          <w:sz w:val="22"/>
          <w:szCs w:val="28"/>
        </w:rPr>
        <w:t>center</w:t>
      </w:r>
      <w:r w:rsidRPr="00902292">
        <w:rPr>
          <w:rFonts w:ascii="Tahoma" w:eastAsia="Times New Roman" w:hAnsi="Tahoma" w:cs="Tahoma"/>
          <w:sz w:val="22"/>
          <w:szCs w:val="28"/>
        </w:rPr>
        <w:t xml:space="preserve"> associated with the retail chain of outlets with facilities like cold room/ cold storage/ ripening chamber.</w:t>
      </w:r>
    </w:p>
    <w:p w:rsidR="00A82CD9" w:rsidRPr="00902292" w:rsidRDefault="00A82CD9" w:rsidP="00A82CD9">
      <w:pPr>
        <w:pStyle w:val="NoSpacing"/>
        <w:spacing w:line="360" w:lineRule="auto"/>
        <w:rPr>
          <w:rFonts w:ascii="Tahoma" w:eastAsia="Times New Roman" w:hAnsi="Tahoma" w:cs="Tahoma"/>
          <w:sz w:val="22"/>
          <w:szCs w:val="28"/>
        </w:rPr>
      </w:pPr>
    </w:p>
    <w:p w:rsidR="00A82CD9" w:rsidRPr="00E242D2" w:rsidRDefault="00A82CD9" w:rsidP="00A82CD9">
      <w:pPr>
        <w:pStyle w:val="NoSpacing"/>
        <w:spacing w:line="360" w:lineRule="auto"/>
        <w:rPr>
          <w:rFonts w:ascii="Tahoma" w:eastAsia="Times New Roman" w:hAnsi="Tahoma" w:cs="Tahoma"/>
          <w:szCs w:val="24"/>
        </w:rPr>
      </w:pPr>
      <w:r>
        <w:rPr>
          <w:rFonts w:ascii="Tahoma" w:hAnsi="Tahoma" w:cs="Tahoma"/>
          <w:b/>
          <w:bCs/>
          <w:szCs w:val="24"/>
        </w:rPr>
        <w:t xml:space="preserve">18. </w:t>
      </w:r>
      <w:r w:rsidRPr="0030452F">
        <w:rPr>
          <w:rFonts w:ascii="Tahoma" w:hAnsi="Tahoma" w:cs="Tahoma"/>
          <w:b/>
          <w:bCs/>
          <w:szCs w:val="24"/>
        </w:rPr>
        <w:t>TRAINING CENTERS AND COURSES</w:t>
      </w:r>
    </w:p>
    <w:p w:rsidR="00A82CD9" w:rsidRDefault="00A82CD9" w:rsidP="00A82CD9">
      <w:pPr>
        <w:pStyle w:val="NoSpacing"/>
        <w:spacing w:line="360" w:lineRule="auto"/>
        <w:rPr>
          <w:rFonts w:ascii="Tahoma" w:eastAsia="Times New Roman" w:hAnsi="Tahoma" w:cs="Tahoma"/>
        </w:rPr>
      </w:pPr>
    </w:p>
    <w:p w:rsidR="00A82CD9" w:rsidRPr="00902292" w:rsidRDefault="00A82CD9" w:rsidP="00A82CD9">
      <w:pPr>
        <w:pStyle w:val="NoSpacing"/>
        <w:spacing w:line="360" w:lineRule="auto"/>
        <w:rPr>
          <w:rFonts w:ascii="Tahoma" w:eastAsia="Times New Roman" w:hAnsi="Tahoma" w:cs="Tahoma"/>
          <w:sz w:val="22"/>
          <w:szCs w:val="28"/>
        </w:rPr>
      </w:pPr>
      <w:r w:rsidRPr="00902292">
        <w:rPr>
          <w:rFonts w:ascii="Tahoma" w:eastAsia="Times New Roman" w:hAnsi="Tahoma" w:cs="Tahoma"/>
          <w:sz w:val="22"/>
          <w:szCs w:val="28"/>
        </w:rPr>
        <w:t xml:space="preserve">There are few </w:t>
      </w:r>
      <w:r w:rsidR="008B3504" w:rsidRPr="00902292">
        <w:rPr>
          <w:rFonts w:ascii="Tahoma" w:eastAsia="Times New Roman" w:hAnsi="Tahoma" w:cs="Tahoma"/>
          <w:sz w:val="22"/>
          <w:szCs w:val="28"/>
        </w:rPr>
        <w:t>specialized</w:t>
      </w:r>
      <w:r w:rsidRPr="00902292">
        <w:rPr>
          <w:rFonts w:ascii="Tahoma" w:eastAsia="Times New Roman" w:hAnsi="Tahoma" w:cs="Tahoma"/>
          <w:sz w:val="22"/>
          <w:szCs w:val="28"/>
        </w:rPr>
        <w:t xml:space="preserve"> Institutes provide degree certification in Food Technology, few most famous and authenticate Institutions are as follows:  </w:t>
      </w:r>
    </w:p>
    <w:p w:rsidR="00A82CD9" w:rsidRPr="00902292" w:rsidRDefault="00A82CD9" w:rsidP="00A82CD9">
      <w:pPr>
        <w:pStyle w:val="NoSpacing"/>
        <w:spacing w:line="360" w:lineRule="auto"/>
        <w:rPr>
          <w:rFonts w:ascii="Tahoma" w:eastAsia="Times New Roman" w:hAnsi="Tahoma" w:cs="Tahoma"/>
          <w:sz w:val="22"/>
          <w:szCs w:val="28"/>
        </w:rPr>
      </w:pPr>
    </w:p>
    <w:p w:rsidR="00A82CD9" w:rsidRPr="00902292" w:rsidRDefault="00A82CD9" w:rsidP="00A82CD9">
      <w:pPr>
        <w:pStyle w:val="NoSpacing"/>
        <w:numPr>
          <w:ilvl w:val="0"/>
          <w:numId w:val="19"/>
        </w:numPr>
        <w:spacing w:line="360" w:lineRule="auto"/>
        <w:rPr>
          <w:rFonts w:ascii="Tahoma" w:hAnsi="Tahoma" w:cs="Tahoma"/>
          <w:sz w:val="22"/>
          <w:szCs w:val="28"/>
        </w:rPr>
      </w:pPr>
      <w:r w:rsidRPr="00902292">
        <w:rPr>
          <w:rFonts w:ascii="Tahoma" w:eastAsia="Times New Roman" w:hAnsi="Tahoma" w:cs="Tahoma"/>
          <w:sz w:val="22"/>
          <w:szCs w:val="28"/>
        </w:rPr>
        <w:t xml:space="preserve"> </w:t>
      </w:r>
      <w:r w:rsidRPr="00902292">
        <w:rPr>
          <w:rStyle w:val="Strong"/>
          <w:rFonts w:ascii="Tahoma" w:hAnsi="Tahoma" w:cs="Tahoma"/>
          <w:b w:val="0"/>
          <w:bCs w:val="0"/>
          <w:sz w:val="22"/>
          <w:szCs w:val="28"/>
        </w:rPr>
        <w:t>Indian Institute of Food Science &amp; Technology,</w:t>
      </w:r>
    </w:p>
    <w:p w:rsidR="00A82CD9" w:rsidRPr="00902292" w:rsidRDefault="00A82CD9" w:rsidP="00A82CD9">
      <w:pPr>
        <w:pStyle w:val="NoSpacing"/>
        <w:spacing w:line="360" w:lineRule="auto"/>
        <w:rPr>
          <w:rFonts w:ascii="Tahoma" w:hAnsi="Tahoma" w:cs="Tahoma"/>
          <w:sz w:val="22"/>
          <w:szCs w:val="28"/>
        </w:rPr>
      </w:pPr>
      <w:r w:rsidRPr="00902292">
        <w:rPr>
          <w:rFonts w:ascii="Tahoma" w:hAnsi="Tahoma" w:cs="Tahoma"/>
          <w:sz w:val="22"/>
          <w:szCs w:val="28"/>
        </w:rPr>
        <w:t xml:space="preserve">    </w:t>
      </w:r>
      <w:r w:rsidRPr="00902292">
        <w:rPr>
          <w:rFonts w:ascii="Tahoma" w:hAnsi="Tahoma" w:cs="Tahoma"/>
          <w:sz w:val="22"/>
          <w:szCs w:val="28"/>
        </w:rPr>
        <w:tab/>
        <w:t xml:space="preserve"> Plot No.1, Near </w:t>
      </w:r>
      <w:proofErr w:type="spellStart"/>
      <w:r w:rsidRPr="00902292">
        <w:rPr>
          <w:rFonts w:ascii="Tahoma" w:hAnsi="Tahoma" w:cs="Tahoma"/>
          <w:sz w:val="22"/>
          <w:szCs w:val="28"/>
        </w:rPr>
        <w:t>Maa-Baap</w:t>
      </w:r>
      <w:proofErr w:type="spellEnd"/>
      <w:r w:rsidRPr="00902292">
        <w:rPr>
          <w:rFonts w:ascii="Tahoma" w:hAnsi="Tahoma" w:cs="Tahoma"/>
          <w:sz w:val="22"/>
          <w:szCs w:val="28"/>
        </w:rPr>
        <w:t xml:space="preserve"> </w:t>
      </w:r>
      <w:proofErr w:type="spellStart"/>
      <w:r w:rsidRPr="00902292">
        <w:rPr>
          <w:rFonts w:ascii="Tahoma" w:hAnsi="Tahoma" w:cs="Tahoma"/>
          <w:sz w:val="22"/>
          <w:szCs w:val="28"/>
        </w:rPr>
        <w:t>ki</w:t>
      </w:r>
      <w:proofErr w:type="spellEnd"/>
      <w:r w:rsidRPr="00902292">
        <w:rPr>
          <w:rFonts w:ascii="Tahoma" w:hAnsi="Tahoma" w:cs="Tahoma"/>
          <w:sz w:val="22"/>
          <w:szCs w:val="28"/>
        </w:rPr>
        <w:t xml:space="preserve"> </w:t>
      </w:r>
      <w:proofErr w:type="spellStart"/>
      <w:proofErr w:type="gramStart"/>
      <w:r w:rsidRPr="00902292">
        <w:rPr>
          <w:rFonts w:ascii="Tahoma" w:hAnsi="Tahoma" w:cs="Tahoma"/>
          <w:sz w:val="22"/>
          <w:szCs w:val="28"/>
        </w:rPr>
        <w:t>Dargah,Opp</w:t>
      </w:r>
      <w:proofErr w:type="spellEnd"/>
      <w:proofErr w:type="gramEnd"/>
      <w:r w:rsidRPr="00902292">
        <w:rPr>
          <w:rFonts w:ascii="Tahoma" w:hAnsi="Tahoma" w:cs="Tahoma"/>
          <w:sz w:val="22"/>
          <w:szCs w:val="28"/>
        </w:rPr>
        <w:t xml:space="preserve"> to Nath Seeds,</w:t>
      </w:r>
    </w:p>
    <w:p w:rsidR="00A82CD9" w:rsidRPr="00902292" w:rsidRDefault="00A82CD9" w:rsidP="00A82CD9">
      <w:pPr>
        <w:pStyle w:val="NoSpacing"/>
        <w:spacing w:line="360" w:lineRule="auto"/>
        <w:rPr>
          <w:rFonts w:ascii="Tahoma" w:hAnsi="Tahoma" w:cs="Tahoma"/>
          <w:sz w:val="22"/>
          <w:szCs w:val="28"/>
        </w:rPr>
      </w:pPr>
      <w:r w:rsidRPr="00902292">
        <w:rPr>
          <w:rFonts w:ascii="Tahoma" w:hAnsi="Tahoma" w:cs="Tahoma"/>
          <w:sz w:val="22"/>
          <w:szCs w:val="28"/>
        </w:rPr>
        <w:t xml:space="preserve">     </w:t>
      </w:r>
      <w:r w:rsidRPr="00902292">
        <w:rPr>
          <w:rFonts w:ascii="Tahoma" w:hAnsi="Tahoma" w:cs="Tahoma"/>
          <w:sz w:val="22"/>
          <w:szCs w:val="28"/>
        </w:rPr>
        <w:tab/>
        <w:t xml:space="preserve"> </w:t>
      </w:r>
      <w:proofErr w:type="spellStart"/>
      <w:r w:rsidRPr="00902292">
        <w:rPr>
          <w:rFonts w:ascii="Tahoma" w:hAnsi="Tahoma" w:cs="Tahoma"/>
          <w:sz w:val="22"/>
          <w:szCs w:val="28"/>
        </w:rPr>
        <w:t>Paithan</w:t>
      </w:r>
      <w:proofErr w:type="spellEnd"/>
      <w:r w:rsidRPr="00902292">
        <w:rPr>
          <w:rFonts w:ascii="Tahoma" w:hAnsi="Tahoma" w:cs="Tahoma"/>
          <w:sz w:val="22"/>
          <w:szCs w:val="28"/>
        </w:rPr>
        <w:t xml:space="preserve"> Road Aurangabad</w:t>
      </w:r>
    </w:p>
    <w:p w:rsidR="00A82CD9" w:rsidRPr="00902292" w:rsidRDefault="00A82CD9" w:rsidP="00A82CD9">
      <w:pPr>
        <w:pStyle w:val="NoSpacing"/>
        <w:spacing w:line="360" w:lineRule="auto"/>
        <w:rPr>
          <w:rFonts w:ascii="Tahoma" w:hAnsi="Tahoma" w:cs="Tahoma"/>
          <w:sz w:val="22"/>
          <w:szCs w:val="28"/>
        </w:rPr>
      </w:pPr>
      <w:r w:rsidRPr="00902292">
        <w:rPr>
          <w:rFonts w:ascii="Tahoma" w:hAnsi="Tahoma" w:cs="Tahoma"/>
          <w:sz w:val="22"/>
          <w:szCs w:val="28"/>
        </w:rPr>
        <w:t xml:space="preserve">    </w:t>
      </w:r>
      <w:r w:rsidRPr="00902292">
        <w:rPr>
          <w:rFonts w:ascii="Tahoma" w:hAnsi="Tahoma" w:cs="Tahoma"/>
          <w:sz w:val="22"/>
          <w:szCs w:val="28"/>
        </w:rPr>
        <w:tab/>
        <w:t xml:space="preserve"> Aurangabad - 431005 </w:t>
      </w:r>
    </w:p>
    <w:p w:rsidR="00A82CD9" w:rsidRPr="00902292" w:rsidRDefault="00A82CD9" w:rsidP="00A82CD9">
      <w:pPr>
        <w:pStyle w:val="NoSpacing"/>
        <w:spacing w:line="360" w:lineRule="auto"/>
        <w:rPr>
          <w:rFonts w:ascii="Tahoma" w:hAnsi="Tahoma" w:cs="Tahoma"/>
          <w:sz w:val="22"/>
          <w:szCs w:val="28"/>
        </w:rPr>
      </w:pPr>
      <w:r w:rsidRPr="00902292">
        <w:rPr>
          <w:rFonts w:ascii="Tahoma" w:hAnsi="Tahoma" w:cs="Tahoma"/>
          <w:sz w:val="22"/>
          <w:szCs w:val="28"/>
        </w:rPr>
        <w:t xml:space="preserve">    </w:t>
      </w:r>
      <w:r w:rsidRPr="00902292">
        <w:rPr>
          <w:rFonts w:ascii="Tahoma" w:hAnsi="Tahoma" w:cs="Tahoma"/>
          <w:sz w:val="22"/>
          <w:szCs w:val="28"/>
        </w:rPr>
        <w:tab/>
        <w:t xml:space="preserve"> Maharashtra, India</w:t>
      </w:r>
    </w:p>
    <w:p w:rsidR="00A82CD9" w:rsidRPr="00902292" w:rsidRDefault="00A82CD9" w:rsidP="00A82CD9">
      <w:pPr>
        <w:pStyle w:val="NoSpacing"/>
        <w:spacing w:line="360" w:lineRule="auto"/>
        <w:rPr>
          <w:rFonts w:ascii="Tahoma" w:hAnsi="Tahoma" w:cs="Tahoma"/>
          <w:sz w:val="22"/>
          <w:szCs w:val="28"/>
        </w:rPr>
      </w:pPr>
    </w:p>
    <w:p w:rsidR="00A82CD9" w:rsidRPr="00902292" w:rsidRDefault="00A82CD9" w:rsidP="00A82CD9">
      <w:pPr>
        <w:pStyle w:val="NoSpacing"/>
        <w:numPr>
          <w:ilvl w:val="0"/>
          <w:numId w:val="19"/>
        </w:numPr>
        <w:spacing w:line="360" w:lineRule="auto"/>
        <w:rPr>
          <w:rFonts w:ascii="Tahoma" w:hAnsi="Tahoma" w:cs="Tahoma"/>
          <w:sz w:val="22"/>
          <w:szCs w:val="28"/>
        </w:rPr>
      </w:pPr>
      <w:r w:rsidRPr="00902292">
        <w:rPr>
          <w:rStyle w:val="Strong"/>
          <w:rFonts w:ascii="Tahoma" w:hAnsi="Tahoma" w:cs="Tahoma"/>
          <w:b w:val="0"/>
          <w:bCs w:val="0"/>
          <w:sz w:val="22"/>
          <w:szCs w:val="16"/>
          <w:bdr w:val="none" w:sz="0" w:space="0" w:color="auto" w:frame="1"/>
          <w:shd w:val="clear" w:color="auto" w:fill="FFFFFF"/>
        </w:rPr>
        <w:t>MIT College of Food Technology, Pune</w:t>
      </w:r>
      <w:r w:rsidRPr="00902292">
        <w:rPr>
          <w:rFonts w:ascii="Tahoma" w:hAnsi="Tahoma" w:cs="Tahoma"/>
          <w:sz w:val="22"/>
          <w:szCs w:val="28"/>
        </w:rPr>
        <w:br/>
      </w:r>
      <w:r w:rsidRPr="00902292">
        <w:rPr>
          <w:rFonts w:ascii="Tahoma" w:hAnsi="Tahoma" w:cs="Tahoma"/>
          <w:sz w:val="22"/>
          <w:szCs w:val="28"/>
          <w:shd w:val="clear" w:color="auto" w:fill="FFFFFF"/>
        </w:rPr>
        <w:t>Gate.No.140, Raj Baugh Educational Complex,</w:t>
      </w:r>
      <w:r w:rsidRPr="00902292">
        <w:rPr>
          <w:rFonts w:ascii="Tahoma" w:hAnsi="Tahoma" w:cs="Tahoma"/>
          <w:sz w:val="22"/>
          <w:szCs w:val="28"/>
        </w:rPr>
        <w:br/>
      </w:r>
      <w:r w:rsidRPr="00902292">
        <w:rPr>
          <w:rFonts w:ascii="Tahoma" w:hAnsi="Tahoma" w:cs="Tahoma"/>
          <w:sz w:val="22"/>
          <w:szCs w:val="28"/>
          <w:shd w:val="clear" w:color="auto" w:fill="FFFFFF"/>
        </w:rPr>
        <w:t>Pune Solapur Highway,</w:t>
      </w:r>
      <w:r w:rsidRPr="00902292">
        <w:rPr>
          <w:rFonts w:ascii="Tahoma" w:hAnsi="Tahoma" w:cs="Tahoma"/>
          <w:sz w:val="22"/>
          <w:szCs w:val="28"/>
        </w:rPr>
        <w:br/>
      </w:r>
      <w:proofErr w:type="spellStart"/>
      <w:r w:rsidRPr="00902292">
        <w:rPr>
          <w:rFonts w:ascii="Tahoma" w:hAnsi="Tahoma" w:cs="Tahoma"/>
          <w:sz w:val="22"/>
          <w:szCs w:val="28"/>
          <w:shd w:val="clear" w:color="auto" w:fill="FFFFFF"/>
        </w:rPr>
        <w:t>Loni</w:t>
      </w:r>
      <w:proofErr w:type="spellEnd"/>
      <w:r w:rsidRPr="00902292">
        <w:rPr>
          <w:rFonts w:ascii="Tahoma" w:hAnsi="Tahoma" w:cs="Tahoma"/>
          <w:sz w:val="22"/>
          <w:szCs w:val="28"/>
          <w:shd w:val="clear" w:color="auto" w:fill="FFFFFF"/>
        </w:rPr>
        <w:t xml:space="preserve"> </w:t>
      </w:r>
      <w:proofErr w:type="spellStart"/>
      <w:r w:rsidRPr="00902292">
        <w:rPr>
          <w:rFonts w:ascii="Tahoma" w:hAnsi="Tahoma" w:cs="Tahoma"/>
          <w:sz w:val="22"/>
          <w:szCs w:val="28"/>
          <w:shd w:val="clear" w:color="auto" w:fill="FFFFFF"/>
        </w:rPr>
        <w:t>Kalbhor</w:t>
      </w:r>
      <w:proofErr w:type="spellEnd"/>
      <w:r w:rsidRPr="00902292">
        <w:rPr>
          <w:rFonts w:ascii="Tahoma" w:hAnsi="Tahoma" w:cs="Tahoma"/>
          <w:sz w:val="22"/>
          <w:szCs w:val="28"/>
          <w:shd w:val="clear" w:color="auto" w:fill="FFFFFF"/>
        </w:rPr>
        <w:t>, Pune – 412201</w:t>
      </w:r>
    </w:p>
    <w:p w:rsidR="00A82CD9" w:rsidRPr="00902292" w:rsidRDefault="00A82CD9" w:rsidP="00A82CD9">
      <w:pPr>
        <w:pStyle w:val="NoSpacing"/>
        <w:spacing w:line="360" w:lineRule="auto"/>
        <w:ind w:left="720"/>
        <w:rPr>
          <w:rFonts w:ascii="Tahoma" w:hAnsi="Tahoma" w:cs="Tahoma"/>
          <w:sz w:val="22"/>
          <w:szCs w:val="28"/>
        </w:rPr>
      </w:pPr>
      <w:r w:rsidRPr="00902292">
        <w:rPr>
          <w:rFonts w:ascii="Tahoma" w:hAnsi="Tahoma" w:cs="Tahoma"/>
          <w:sz w:val="22"/>
          <w:szCs w:val="28"/>
        </w:rPr>
        <w:t>Maharashtra, India</w:t>
      </w:r>
    </w:p>
    <w:p w:rsidR="00A82CD9" w:rsidRPr="00902292" w:rsidRDefault="00A82CD9" w:rsidP="00A82CD9">
      <w:pPr>
        <w:pStyle w:val="NoSpacing"/>
        <w:spacing w:line="360" w:lineRule="auto"/>
        <w:rPr>
          <w:rFonts w:ascii="Tahoma" w:hAnsi="Tahoma" w:cs="Tahoma"/>
          <w:sz w:val="22"/>
          <w:szCs w:val="28"/>
        </w:rPr>
      </w:pPr>
    </w:p>
    <w:p w:rsidR="00A82CD9" w:rsidRPr="00902292" w:rsidRDefault="00A82CD9" w:rsidP="00A82CD9">
      <w:pPr>
        <w:pStyle w:val="NoSpacing"/>
        <w:numPr>
          <w:ilvl w:val="0"/>
          <w:numId w:val="19"/>
        </w:numPr>
        <w:spacing w:line="360" w:lineRule="auto"/>
        <w:rPr>
          <w:rFonts w:ascii="Tahoma" w:eastAsia="Times New Roman" w:hAnsi="Tahoma" w:cs="Tahoma"/>
          <w:sz w:val="22"/>
          <w:szCs w:val="28"/>
        </w:rPr>
      </w:pPr>
      <w:r w:rsidRPr="00902292">
        <w:rPr>
          <w:rFonts w:ascii="Tahoma" w:eastAsia="Times New Roman" w:hAnsi="Tahoma" w:cs="Tahoma"/>
          <w:sz w:val="22"/>
          <w:szCs w:val="28"/>
        </w:rPr>
        <w:t>CSIR - Central Food Technological Research Institute (CFTRI)</w:t>
      </w:r>
    </w:p>
    <w:p w:rsidR="00A82CD9" w:rsidRPr="00902292" w:rsidRDefault="00A82CD9" w:rsidP="00A82CD9">
      <w:pPr>
        <w:pStyle w:val="NoSpacing"/>
        <w:spacing w:line="360" w:lineRule="auto"/>
        <w:ind w:firstLine="720"/>
        <w:rPr>
          <w:rFonts w:ascii="Tahoma" w:eastAsia="Times New Roman" w:hAnsi="Tahoma" w:cs="Tahoma"/>
          <w:sz w:val="22"/>
          <w:szCs w:val="28"/>
        </w:rPr>
      </w:pPr>
      <w:proofErr w:type="spellStart"/>
      <w:r w:rsidRPr="00902292">
        <w:rPr>
          <w:rFonts w:ascii="Tahoma" w:eastAsia="Times New Roman" w:hAnsi="Tahoma" w:cs="Tahoma"/>
          <w:sz w:val="22"/>
          <w:szCs w:val="28"/>
        </w:rPr>
        <w:t>Cheluvamba</w:t>
      </w:r>
      <w:proofErr w:type="spellEnd"/>
      <w:r w:rsidRPr="00902292">
        <w:rPr>
          <w:rFonts w:ascii="Tahoma" w:eastAsia="Times New Roman" w:hAnsi="Tahoma" w:cs="Tahoma"/>
          <w:sz w:val="22"/>
          <w:szCs w:val="28"/>
        </w:rPr>
        <w:t xml:space="preserve"> Mansion, Opp. Railway Museum, </w:t>
      </w:r>
    </w:p>
    <w:p w:rsidR="00A82CD9" w:rsidRPr="00902292" w:rsidRDefault="00A82CD9" w:rsidP="00A82CD9">
      <w:pPr>
        <w:pStyle w:val="NoSpacing"/>
        <w:spacing w:line="360" w:lineRule="auto"/>
        <w:ind w:firstLine="720"/>
        <w:rPr>
          <w:rFonts w:ascii="Tahoma" w:eastAsia="Times New Roman" w:hAnsi="Tahoma" w:cs="Tahoma"/>
          <w:sz w:val="22"/>
          <w:szCs w:val="28"/>
        </w:rPr>
      </w:pPr>
      <w:proofErr w:type="spellStart"/>
      <w:r w:rsidRPr="00902292">
        <w:rPr>
          <w:rFonts w:ascii="Tahoma" w:eastAsia="Times New Roman" w:hAnsi="Tahoma" w:cs="Tahoma"/>
          <w:sz w:val="22"/>
          <w:szCs w:val="28"/>
        </w:rPr>
        <w:t>Devaraja</w:t>
      </w:r>
      <w:proofErr w:type="spellEnd"/>
      <w:r w:rsidRPr="00902292">
        <w:rPr>
          <w:rFonts w:ascii="Tahoma" w:eastAsia="Times New Roman" w:hAnsi="Tahoma" w:cs="Tahoma"/>
          <w:sz w:val="22"/>
          <w:szCs w:val="28"/>
        </w:rPr>
        <w:t xml:space="preserve"> Mohalla, CFTRI Campus, </w:t>
      </w:r>
      <w:proofErr w:type="spellStart"/>
      <w:r w:rsidRPr="00902292">
        <w:rPr>
          <w:rFonts w:ascii="Tahoma" w:eastAsia="Times New Roman" w:hAnsi="Tahoma" w:cs="Tahoma"/>
          <w:sz w:val="22"/>
          <w:szCs w:val="28"/>
        </w:rPr>
        <w:t>Kajjihundi</w:t>
      </w:r>
      <w:proofErr w:type="spellEnd"/>
      <w:r w:rsidRPr="00902292">
        <w:rPr>
          <w:rFonts w:ascii="Tahoma" w:eastAsia="Times New Roman" w:hAnsi="Tahoma" w:cs="Tahoma"/>
          <w:sz w:val="22"/>
          <w:szCs w:val="28"/>
        </w:rPr>
        <w:t xml:space="preserve">, Mysuru  </w:t>
      </w:r>
    </w:p>
    <w:p w:rsidR="00A82CD9" w:rsidRPr="00902292" w:rsidRDefault="00A82CD9" w:rsidP="00A82CD9">
      <w:pPr>
        <w:pStyle w:val="NoSpacing"/>
        <w:spacing w:line="360" w:lineRule="auto"/>
        <w:ind w:firstLine="720"/>
        <w:rPr>
          <w:rFonts w:ascii="Tahoma" w:eastAsia="Times New Roman" w:hAnsi="Tahoma" w:cs="Tahoma"/>
          <w:sz w:val="22"/>
          <w:szCs w:val="28"/>
        </w:rPr>
      </w:pPr>
      <w:r w:rsidRPr="00902292">
        <w:rPr>
          <w:rFonts w:ascii="Tahoma" w:eastAsia="Times New Roman" w:hAnsi="Tahoma" w:cs="Tahoma"/>
          <w:sz w:val="22"/>
          <w:szCs w:val="28"/>
        </w:rPr>
        <w:t>Karnataka – 570020</w:t>
      </w:r>
    </w:p>
    <w:p w:rsidR="00A82CD9" w:rsidRDefault="00A82CD9" w:rsidP="00A33211">
      <w:pPr>
        <w:spacing w:line="360" w:lineRule="auto"/>
        <w:jc w:val="both"/>
        <w:rPr>
          <w:rFonts w:ascii="Tahoma" w:eastAsia="Times New Roman" w:hAnsi="Tahoma" w:cs="Tahoma"/>
          <w:sz w:val="22"/>
          <w:szCs w:val="22"/>
          <w:lang w:bidi="ar-SA"/>
        </w:rPr>
      </w:pPr>
    </w:p>
    <w:p w:rsidR="00C272D0" w:rsidRDefault="00C272D0" w:rsidP="00C272D0">
      <w:pPr>
        <w:spacing w:line="360" w:lineRule="auto"/>
        <w:jc w:val="both"/>
        <w:rPr>
          <w:rFonts w:ascii="Tahoma" w:eastAsia="Times New Roman" w:hAnsi="Tahoma" w:cs="Tahoma"/>
          <w:sz w:val="22"/>
          <w:szCs w:val="22"/>
        </w:rPr>
      </w:pPr>
      <w:proofErr w:type="spellStart"/>
      <w:r w:rsidRPr="00902292">
        <w:rPr>
          <w:rFonts w:ascii="Tahoma" w:eastAsia="Times New Roman" w:hAnsi="Tahoma" w:cs="Tahoma"/>
          <w:sz w:val="22"/>
          <w:szCs w:val="22"/>
        </w:rPr>
        <w:t>Udyamimitra</w:t>
      </w:r>
      <w:proofErr w:type="spellEnd"/>
      <w:r w:rsidRPr="00902292">
        <w:rPr>
          <w:rFonts w:ascii="Tahoma" w:eastAsia="Times New Roman" w:hAnsi="Tahoma" w:cs="Tahoma"/>
          <w:sz w:val="22"/>
          <w:szCs w:val="22"/>
        </w:rPr>
        <w:t xml:space="preserve"> </w:t>
      </w:r>
      <w:proofErr w:type="gramStart"/>
      <w:r w:rsidRPr="00902292">
        <w:rPr>
          <w:rFonts w:ascii="Tahoma" w:eastAsia="Times New Roman" w:hAnsi="Tahoma" w:cs="Tahoma"/>
          <w:sz w:val="22"/>
          <w:szCs w:val="22"/>
        </w:rPr>
        <w:t>portal  (</w:t>
      </w:r>
      <w:proofErr w:type="gramEnd"/>
      <w:r w:rsidRPr="00902292">
        <w:rPr>
          <w:rFonts w:ascii="Tahoma" w:eastAsia="Times New Roman" w:hAnsi="Tahoma" w:cs="Tahoma"/>
          <w:sz w:val="22"/>
          <w:szCs w:val="22"/>
        </w:rPr>
        <w:t xml:space="preserve"> link : </w:t>
      </w:r>
      <w:hyperlink r:id="rId8" w:tgtFrame="_blank" w:history="1">
        <w:r w:rsidRPr="00902292">
          <w:rPr>
            <w:rFonts w:ascii="Tahoma" w:eastAsia="Times New Roman" w:hAnsi="Tahoma" w:cs="Tahoma"/>
            <w:sz w:val="22"/>
            <w:szCs w:val="22"/>
          </w:rPr>
          <w:t>www.udyamimitra.in</w:t>
        </w:r>
      </w:hyperlink>
      <w:r w:rsidRPr="00902292">
        <w:rPr>
          <w:rFonts w:ascii="Tahoma" w:eastAsia="Times New Roman" w:hAnsi="Tahoma" w:cs="Tahoma"/>
          <w:sz w:val="22"/>
          <w:szCs w:val="22"/>
        </w:rPr>
        <w:t> ) can also be accessed for handholding services viz. application filling / project report preparation, EDP, financial Training, Skil</w:t>
      </w:r>
      <w:r w:rsidR="00A91B92">
        <w:rPr>
          <w:rFonts w:ascii="Tahoma" w:eastAsia="Times New Roman" w:hAnsi="Tahoma" w:cs="Tahoma"/>
          <w:sz w:val="22"/>
          <w:szCs w:val="22"/>
        </w:rPr>
        <w:t>l Development,  mentoring etc.</w:t>
      </w:r>
    </w:p>
    <w:p w:rsidR="00A91B92" w:rsidRDefault="00A91B92" w:rsidP="00C272D0">
      <w:pPr>
        <w:spacing w:line="360" w:lineRule="auto"/>
        <w:jc w:val="both"/>
        <w:rPr>
          <w:rFonts w:ascii="Tahoma" w:hAnsi="Tahoma" w:cs="Tahoma"/>
        </w:rPr>
      </w:pPr>
    </w:p>
    <w:p w:rsidR="00A91B92" w:rsidRPr="00902292" w:rsidRDefault="00A91B92" w:rsidP="00C272D0">
      <w:pPr>
        <w:spacing w:line="360" w:lineRule="auto"/>
        <w:jc w:val="both"/>
        <w:rPr>
          <w:rFonts w:ascii="Tahoma" w:eastAsia="Times New Roman" w:hAnsi="Tahoma" w:cs="Tahoma"/>
          <w:sz w:val="22"/>
          <w:szCs w:val="22"/>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C272D0" w:rsidRPr="00902292" w:rsidRDefault="00C272D0" w:rsidP="00C272D0">
      <w:pPr>
        <w:pStyle w:val="ListParagraph"/>
        <w:spacing w:line="360" w:lineRule="auto"/>
        <w:ind w:left="360"/>
        <w:rPr>
          <w:rFonts w:ascii="Tahoma" w:eastAsia="Times New Roman" w:hAnsi="Tahoma" w:cs="Tahoma"/>
          <w:sz w:val="22"/>
          <w:szCs w:val="22"/>
        </w:rPr>
      </w:pPr>
    </w:p>
    <w:p w:rsidR="00C272D0" w:rsidRPr="00547224" w:rsidRDefault="00C272D0" w:rsidP="00C272D0">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C272D0" w:rsidRPr="00902292" w:rsidRDefault="00C272D0" w:rsidP="00C272D0">
      <w:pPr>
        <w:pStyle w:val="NoSpacing"/>
        <w:spacing w:line="360" w:lineRule="auto"/>
        <w:jc w:val="both"/>
        <w:rPr>
          <w:rFonts w:ascii="Tahoma" w:eastAsia="Times New Roman" w:hAnsi="Tahoma" w:cs="Tahoma"/>
          <w:sz w:val="22"/>
          <w:szCs w:val="28"/>
        </w:rPr>
      </w:pPr>
      <w:r w:rsidRPr="00902292">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902292">
        <w:rPr>
          <w:rFonts w:ascii="Tahoma" w:eastAsia="Times New Roman" w:hAnsi="Tahoma" w:cs="Tahoma"/>
          <w:sz w:val="22"/>
          <w:szCs w:val="28"/>
        </w:rPr>
        <w:t>inadvertent error</w:t>
      </w:r>
      <w:proofErr w:type="gramEnd"/>
      <w:r w:rsidRPr="00902292">
        <w:rPr>
          <w:rFonts w:ascii="Tahoma" w:eastAsia="Times New Roman" w:hAnsi="Tahoma" w:cs="Tahoma"/>
          <w:sz w:val="22"/>
          <w:szCs w:val="28"/>
        </w:rPr>
        <w:t xml:space="preserve"> or incorrectness is noticed therein.  Further the same have been given by way of information only and do not carry any recommendation.</w:t>
      </w:r>
    </w:p>
    <w:p w:rsidR="00C272D0" w:rsidRPr="00873422" w:rsidRDefault="00C272D0" w:rsidP="00A33211">
      <w:pPr>
        <w:spacing w:line="360" w:lineRule="auto"/>
        <w:jc w:val="both"/>
        <w:rPr>
          <w:rFonts w:ascii="Tahoma" w:eastAsia="Times New Roman" w:hAnsi="Tahoma" w:cs="Tahoma"/>
          <w:sz w:val="22"/>
          <w:szCs w:val="22"/>
          <w:lang w:bidi="ar-SA"/>
        </w:rPr>
      </w:pPr>
    </w:p>
    <w:sectPr w:rsidR="00C272D0" w:rsidRPr="00873422"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68" w:rsidRDefault="00E53968" w:rsidP="00411B79">
      <w:r>
        <w:separator/>
      </w:r>
    </w:p>
  </w:endnote>
  <w:endnote w:type="continuationSeparator" w:id="0">
    <w:p w:rsidR="00E53968" w:rsidRDefault="00E53968"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5E7" w:rsidRPr="00DE4A9A" w:rsidRDefault="00AF05E7"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68" w:rsidRDefault="00E53968" w:rsidP="00411B79">
      <w:r>
        <w:separator/>
      </w:r>
    </w:p>
  </w:footnote>
  <w:footnote w:type="continuationSeparator" w:id="0">
    <w:p w:rsidR="00E53968" w:rsidRDefault="00E53968"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5E7" w:rsidRPr="009E0053" w:rsidRDefault="00AF05E7"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
  </w:num>
  <w:num w:numId="3">
    <w:abstractNumId w:val="9"/>
  </w:num>
  <w:num w:numId="4">
    <w:abstractNumId w:val="2"/>
  </w:num>
  <w:num w:numId="5">
    <w:abstractNumId w:val="15"/>
  </w:num>
  <w:num w:numId="6">
    <w:abstractNumId w:val="5"/>
  </w:num>
  <w:num w:numId="7">
    <w:abstractNumId w:val="11"/>
  </w:num>
  <w:num w:numId="8">
    <w:abstractNumId w:val="6"/>
  </w:num>
  <w:num w:numId="9">
    <w:abstractNumId w:val="10"/>
  </w:num>
  <w:num w:numId="10">
    <w:abstractNumId w:val="0"/>
  </w:num>
  <w:num w:numId="11">
    <w:abstractNumId w:val="3"/>
  </w:num>
  <w:num w:numId="12">
    <w:abstractNumId w:val="4"/>
  </w:num>
  <w:num w:numId="13">
    <w:abstractNumId w:val="12"/>
  </w:num>
  <w:num w:numId="14">
    <w:abstractNumId w:val="8"/>
  </w:num>
  <w:num w:numId="15">
    <w:abstractNumId w:val="16"/>
  </w:num>
  <w:num w:numId="16">
    <w:abstractNumId w:val="7"/>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E5B"/>
    <w:rsid w:val="0001386C"/>
    <w:rsid w:val="00022657"/>
    <w:rsid w:val="00023248"/>
    <w:rsid w:val="00032DF1"/>
    <w:rsid w:val="00034693"/>
    <w:rsid w:val="00043744"/>
    <w:rsid w:val="00050FAD"/>
    <w:rsid w:val="00053362"/>
    <w:rsid w:val="0006326E"/>
    <w:rsid w:val="000669F5"/>
    <w:rsid w:val="00067EF4"/>
    <w:rsid w:val="0008004F"/>
    <w:rsid w:val="0008262B"/>
    <w:rsid w:val="000835F8"/>
    <w:rsid w:val="00090FE6"/>
    <w:rsid w:val="000913DB"/>
    <w:rsid w:val="00092A9E"/>
    <w:rsid w:val="00096B39"/>
    <w:rsid w:val="00097895"/>
    <w:rsid w:val="000A5B3B"/>
    <w:rsid w:val="000A5B3C"/>
    <w:rsid w:val="000B55F6"/>
    <w:rsid w:val="000B7445"/>
    <w:rsid w:val="000C1712"/>
    <w:rsid w:val="000C6A12"/>
    <w:rsid w:val="000C6A2E"/>
    <w:rsid w:val="000D7B10"/>
    <w:rsid w:val="000E2640"/>
    <w:rsid w:val="000E2C68"/>
    <w:rsid w:val="000E46CC"/>
    <w:rsid w:val="000F518F"/>
    <w:rsid w:val="000F58D6"/>
    <w:rsid w:val="000F6FB4"/>
    <w:rsid w:val="001001CA"/>
    <w:rsid w:val="00101198"/>
    <w:rsid w:val="00101442"/>
    <w:rsid w:val="001017B8"/>
    <w:rsid w:val="00101870"/>
    <w:rsid w:val="001070FF"/>
    <w:rsid w:val="00112F95"/>
    <w:rsid w:val="0012005F"/>
    <w:rsid w:val="001252C5"/>
    <w:rsid w:val="00125304"/>
    <w:rsid w:val="001253BD"/>
    <w:rsid w:val="0012577F"/>
    <w:rsid w:val="00130BE5"/>
    <w:rsid w:val="00135FC4"/>
    <w:rsid w:val="001460D4"/>
    <w:rsid w:val="00150205"/>
    <w:rsid w:val="00163DD9"/>
    <w:rsid w:val="00165706"/>
    <w:rsid w:val="001661FB"/>
    <w:rsid w:val="0017281D"/>
    <w:rsid w:val="00181AF8"/>
    <w:rsid w:val="00183F80"/>
    <w:rsid w:val="00184F65"/>
    <w:rsid w:val="0018743F"/>
    <w:rsid w:val="001874B6"/>
    <w:rsid w:val="00187CC7"/>
    <w:rsid w:val="001903A1"/>
    <w:rsid w:val="0019300C"/>
    <w:rsid w:val="00194575"/>
    <w:rsid w:val="00194B58"/>
    <w:rsid w:val="00195B12"/>
    <w:rsid w:val="001968B6"/>
    <w:rsid w:val="001A56BC"/>
    <w:rsid w:val="001B208F"/>
    <w:rsid w:val="001B45B9"/>
    <w:rsid w:val="001C0D76"/>
    <w:rsid w:val="001C124B"/>
    <w:rsid w:val="001C6355"/>
    <w:rsid w:val="001D47EE"/>
    <w:rsid w:val="001E0C2D"/>
    <w:rsid w:val="001E15A2"/>
    <w:rsid w:val="001E1994"/>
    <w:rsid w:val="001E200D"/>
    <w:rsid w:val="001F54E2"/>
    <w:rsid w:val="001F6A21"/>
    <w:rsid w:val="002004B4"/>
    <w:rsid w:val="00202DC6"/>
    <w:rsid w:val="00203E7E"/>
    <w:rsid w:val="00204CF9"/>
    <w:rsid w:val="002104B9"/>
    <w:rsid w:val="002155AA"/>
    <w:rsid w:val="00216DFC"/>
    <w:rsid w:val="002206B7"/>
    <w:rsid w:val="002306F0"/>
    <w:rsid w:val="002310E0"/>
    <w:rsid w:val="00234988"/>
    <w:rsid w:val="00234E1C"/>
    <w:rsid w:val="00240193"/>
    <w:rsid w:val="00240743"/>
    <w:rsid w:val="0024497C"/>
    <w:rsid w:val="0024505F"/>
    <w:rsid w:val="00250871"/>
    <w:rsid w:val="00251F53"/>
    <w:rsid w:val="002521CC"/>
    <w:rsid w:val="002545C6"/>
    <w:rsid w:val="002733B1"/>
    <w:rsid w:val="00277722"/>
    <w:rsid w:val="002841B6"/>
    <w:rsid w:val="002848D0"/>
    <w:rsid w:val="00285835"/>
    <w:rsid w:val="00290045"/>
    <w:rsid w:val="00291CAD"/>
    <w:rsid w:val="0029241D"/>
    <w:rsid w:val="002A2AEE"/>
    <w:rsid w:val="002A47BE"/>
    <w:rsid w:val="002C1AD1"/>
    <w:rsid w:val="002C5617"/>
    <w:rsid w:val="002C574B"/>
    <w:rsid w:val="002C5B92"/>
    <w:rsid w:val="002D79AC"/>
    <w:rsid w:val="002E1D1E"/>
    <w:rsid w:val="002E40F8"/>
    <w:rsid w:val="002F18B6"/>
    <w:rsid w:val="00301CF2"/>
    <w:rsid w:val="00302323"/>
    <w:rsid w:val="00305D9B"/>
    <w:rsid w:val="00307871"/>
    <w:rsid w:val="003102A8"/>
    <w:rsid w:val="00313B24"/>
    <w:rsid w:val="0031680E"/>
    <w:rsid w:val="003170F4"/>
    <w:rsid w:val="00322B9F"/>
    <w:rsid w:val="0033380A"/>
    <w:rsid w:val="003418AD"/>
    <w:rsid w:val="00343040"/>
    <w:rsid w:val="00351C15"/>
    <w:rsid w:val="003546BC"/>
    <w:rsid w:val="003547C4"/>
    <w:rsid w:val="0035694F"/>
    <w:rsid w:val="00356FC8"/>
    <w:rsid w:val="00357414"/>
    <w:rsid w:val="003608F2"/>
    <w:rsid w:val="00363EDF"/>
    <w:rsid w:val="003641C1"/>
    <w:rsid w:val="00380C43"/>
    <w:rsid w:val="003A05C2"/>
    <w:rsid w:val="003A3F7A"/>
    <w:rsid w:val="003A4278"/>
    <w:rsid w:val="003A45C0"/>
    <w:rsid w:val="003A4ED6"/>
    <w:rsid w:val="003B1DF0"/>
    <w:rsid w:val="003C33E9"/>
    <w:rsid w:val="003C70C7"/>
    <w:rsid w:val="003D4B98"/>
    <w:rsid w:val="003D54F9"/>
    <w:rsid w:val="003D5CFE"/>
    <w:rsid w:val="003F5274"/>
    <w:rsid w:val="00405EDF"/>
    <w:rsid w:val="004065F8"/>
    <w:rsid w:val="00411213"/>
    <w:rsid w:val="00411AD3"/>
    <w:rsid w:val="00411B79"/>
    <w:rsid w:val="00413394"/>
    <w:rsid w:val="00420338"/>
    <w:rsid w:val="00423BC9"/>
    <w:rsid w:val="00425A48"/>
    <w:rsid w:val="00427203"/>
    <w:rsid w:val="0043111A"/>
    <w:rsid w:val="00432770"/>
    <w:rsid w:val="004364C7"/>
    <w:rsid w:val="004507B2"/>
    <w:rsid w:val="00457CBC"/>
    <w:rsid w:val="004624E6"/>
    <w:rsid w:val="00462556"/>
    <w:rsid w:val="00462E22"/>
    <w:rsid w:val="004656EE"/>
    <w:rsid w:val="004657D6"/>
    <w:rsid w:val="00482ADA"/>
    <w:rsid w:val="00486662"/>
    <w:rsid w:val="0048673E"/>
    <w:rsid w:val="00486804"/>
    <w:rsid w:val="00495A97"/>
    <w:rsid w:val="00496802"/>
    <w:rsid w:val="004A2391"/>
    <w:rsid w:val="004A2DBF"/>
    <w:rsid w:val="004B0CD9"/>
    <w:rsid w:val="004B342D"/>
    <w:rsid w:val="004C19C0"/>
    <w:rsid w:val="004D20A5"/>
    <w:rsid w:val="004D240A"/>
    <w:rsid w:val="004D344A"/>
    <w:rsid w:val="004D45F2"/>
    <w:rsid w:val="004D61A7"/>
    <w:rsid w:val="004E0A60"/>
    <w:rsid w:val="004E57C8"/>
    <w:rsid w:val="004F0779"/>
    <w:rsid w:val="004F14EC"/>
    <w:rsid w:val="004F6200"/>
    <w:rsid w:val="005006B7"/>
    <w:rsid w:val="00510E02"/>
    <w:rsid w:val="00513297"/>
    <w:rsid w:val="005221DE"/>
    <w:rsid w:val="00542AB4"/>
    <w:rsid w:val="0054615D"/>
    <w:rsid w:val="00546848"/>
    <w:rsid w:val="00553684"/>
    <w:rsid w:val="00556422"/>
    <w:rsid w:val="00557574"/>
    <w:rsid w:val="00557A8C"/>
    <w:rsid w:val="00561EDE"/>
    <w:rsid w:val="00566A8B"/>
    <w:rsid w:val="005718E6"/>
    <w:rsid w:val="00572F89"/>
    <w:rsid w:val="005822D3"/>
    <w:rsid w:val="00584555"/>
    <w:rsid w:val="005933EB"/>
    <w:rsid w:val="00595FFC"/>
    <w:rsid w:val="005A03D2"/>
    <w:rsid w:val="005A4507"/>
    <w:rsid w:val="005B37A3"/>
    <w:rsid w:val="005B6226"/>
    <w:rsid w:val="005C1962"/>
    <w:rsid w:val="005C1A23"/>
    <w:rsid w:val="005C3A6C"/>
    <w:rsid w:val="005C6F20"/>
    <w:rsid w:val="005C75E7"/>
    <w:rsid w:val="005E308B"/>
    <w:rsid w:val="005E5930"/>
    <w:rsid w:val="005F5DF7"/>
    <w:rsid w:val="00601EA6"/>
    <w:rsid w:val="00610B9F"/>
    <w:rsid w:val="00621F81"/>
    <w:rsid w:val="00622064"/>
    <w:rsid w:val="00622968"/>
    <w:rsid w:val="00626B80"/>
    <w:rsid w:val="006374DF"/>
    <w:rsid w:val="006516CC"/>
    <w:rsid w:val="00662F6E"/>
    <w:rsid w:val="00663731"/>
    <w:rsid w:val="00664DED"/>
    <w:rsid w:val="0067425F"/>
    <w:rsid w:val="006742D1"/>
    <w:rsid w:val="00674D1F"/>
    <w:rsid w:val="006801FA"/>
    <w:rsid w:val="00690826"/>
    <w:rsid w:val="0069096D"/>
    <w:rsid w:val="006919BD"/>
    <w:rsid w:val="00695C92"/>
    <w:rsid w:val="006964A4"/>
    <w:rsid w:val="006A0B5B"/>
    <w:rsid w:val="006A10B1"/>
    <w:rsid w:val="006A61A9"/>
    <w:rsid w:val="006A61F5"/>
    <w:rsid w:val="006A76F0"/>
    <w:rsid w:val="006B1306"/>
    <w:rsid w:val="006B5FE8"/>
    <w:rsid w:val="006D4C28"/>
    <w:rsid w:val="006D5DA8"/>
    <w:rsid w:val="006D70F6"/>
    <w:rsid w:val="006F1676"/>
    <w:rsid w:val="007073BE"/>
    <w:rsid w:val="00707F3F"/>
    <w:rsid w:val="00714A5A"/>
    <w:rsid w:val="007161D3"/>
    <w:rsid w:val="00722C8C"/>
    <w:rsid w:val="00722E5E"/>
    <w:rsid w:val="00726151"/>
    <w:rsid w:val="007370F8"/>
    <w:rsid w:val="0073724F"/>
    <w:rsid w:val="00742F5D"/>
    <w:rsid w:val="00753621"/>
    <w:rsid w:val="007566D0"/>
    <w:rsid w:val="00756CC3"/>
    <w:rsid w:val="00756CD5"/>
    <w:rsid w:val="0076234F"/>
    <w:rsid w:val="007634CF"/>
    <w:rsid w:val="00765725"/>
    <w:rsid w:val="0076750C"/>
    <w:rsid w:val="00777E54"/>
    <w:rsid w:val="007900CC"/>
    <w:rsid w:val="00790816"/>
    <w:rsid w:val="00790F48"/>
    <w:rsid w:val="00791CA2"/>
    <w:rsid w:val="0079413D"/>
    <w:rsid w:val="00797620"/>
    <w:rsid w:val="007A52B6"/>
    <w:rsid w:val="007A62AD"/>
    <w:rsid w:val="007A6A03"/>
    <w:rsid w:val="007B1B03"/>
    <w:rsid w:val="007B1D06"/>
    <w:rsid w:val="007C0525"/>
    <w:rsid w:val="007C44F8"/>
    <w:rsid w:val="007C4B9E"/>
    <w:rsid w:val="007D3392"/>
    <w:rsid w:val="007D3BD7"/>
    <w:rsid w:val="007E0901"/>
    <w:rsid w:val="007E58BA"/>
    <w:rsid w:val="007E77A8"/>
    <w:rsid w:val="007F2CEC"/>
    <w:rsid w:val="007F5B7E"/>
    <w:rsid w:val="00800F54"/>
    <w:rsid w:val="00801A7B"/>
    <w:rsid w:val="00802C62"/>
    <w:rsid w:val="00803FC4"/>
    <w:rsid w:val="0080433F"/>
    <w:rsid w:val="00805A69"/>
    <w:rsid w:val="008110B1"/>
    <w:rsid w:val="00822E84"/>
    <w:rsid w:val="00823EA6"/>
    <w:rsid w:val="00825F0A"/>
    <w:rsid w:val="00827405"/>
    <w:rsid w:val="00837409"/>
    <w:rsid w:val="008438CE"/>
    <w:rsid w:val="00843C15"/>
    <w:rsid w:val="00843C65"/>
    <w:rsid w:val="00846B70"/>
    <w:rsid w:val="00850E44"/>
    <w:rsid w:val="0085362F"/>
    <w:rsid w:val="008600FF"/>
    <w:rsid w:val="00860A39"/>
    <w:rsid w:val="0086255A"/>
    <w:rsid w:val="008642B4"/>
    <w:rsid w:val="00867406"/>
    <w:rsid w:val="00873422"/>
    <w:rsid w:val="00875969"/>
    <w:rsid w:val="00876200"/>
    <w:rsid w:val="00887F5A"/>
    <w:rsid w:val="008A5D30"/>
    <w:rsid w:val="008A77FB"/>
    <w:rsid w:val="008B2A7A"/>
    <w:rsid w:val="008B30B2"/>
    <w:rsid w:val="008B3504"/>
    <w:rsid w:val="008B4EAB"/>
    <w:rsid w:val="008C22CA"/>
    <w:rsid w:val="008C3B7E"/>
    <w:rsid w:val="008C498D"/>
    <w:rsid w:val="008D58AC"/>
    <w:rsid w:val="008E1D53"/>
    <w:rsid w:val="008E2A1A"/>
    <w:rsid w:val="008E2BB7"/>
    <w:rsid w:val="008E5EAD"/>
    <w:rsid w:val="008F2FC9"/>
    <w:rsid w:val="00901D91"/>
    <w:rsid w:val="00902292"/>
    <w:rsid w:val="009147EB"/>
    <w:rsid w:val="00922EEF"/>
    <w:rsid w:val="00926288"/>
    <w:rsid w:val="00931741"/>
    <w:rsid w:val="00941735"/>
    <w:rsid w:val="009455BB"/>
    <w:rsid w:val="00955C4F"/>
    <w:rsid w:val="009729EC"/>
    <w:rsid w:val="00975C82"/>
    <w:rsid w:val="00982A11"/>
    <w:rsid w:val="00983E5E"/>
    <w:rsid w:val="009906BF"/>
    <w:rsid w:val="009921C7"/>
    <w:rsid w:val="00992232"/>
    <w:rsid w:val="00996769"/>
    <w:rsid w:val="00997C06"/>
    <w:rsid w:val="009A19E4"/>
    <w:rsid w:val="009B0618"/>
    <w:rsid w:val="009B147F"/>
    <w:rsid w:val="009C4ABF"/>
    <w:rsid w:val="009D02E2"/>
    <w:rsid w:val="009D5F24"/>
    <w:rsid w:val="009D665D"/>
    <w:rsid w:val="009E0053"/>
    <w:rsid w:val="009E0DAC"/>
    <w:rsid w:val="009E0F0D"/>
    <w:rsid w:val="00A0196C"/>
    <w:rsid w:val="00A043E7"/>
    <w:rsid w:val="00A10B41"/>
    <w:rsid w:val="00A10D62"/>
    <w:rsid w:val="00A11528"/>
    <w:rsid w:val="00A14EBA"/>
    <w:rsid w:val="00A15533"/>
    <w:rsid w:val="00A23F8F"/>
    <w:rsid w:val="00A31143"/>
    <w:rsid w:val="00A32962"/>
    <w:rsid w:val="00A33211"/>
    <w:rsid w:val="00A6016D"/>
    <w:rsid w:val="00A61E26"/>
    <w:rsid w:val="00A6520F"/>
    <w:rsid w:val="00A66C03"/>
    <w:rsid w:val="00A772EA"/>
    <w:rsid w:val="00A773FA"/>
    <w:rsid w:val="00A803ED"/>
    <w:rsid w:val="00A811AF"/>
    <w:rsid w:val="00A82CD9"/>
    <w:rsid w:val="00A91B92"/>
    <w:rsid w:val="00A95032"/>
    <w:rsid w:val="00AA1258"/>
    <w:rsid w:val="00AA2BE2"/>
    <w:rsid w:val="00AB7FDA"/>
    <w:rsid w:val="00AC2EE9"/>
    <w:rsid w:val="00AC51D5"/>
    <w:rsid w:val="00AC5326"/>
    <w:rsid w:val="00AD3048"/>
    <w:rsid w:val="00AD4647"/>
    <w:rsid w:val="00AE1395"/>
    <w:rsid w:val="00AE2906"/>
    <w:rsid w:val="00AF05E7"/>
    <w:rsid w:val="00AF19C5"/>
    <w:rsid w:val="00AF1D7A"/>
    <w:rsid w:val="00AF6EBC"/>
    <w:rsid w:val="00AF71F7"/>
    <w:rsid w:val="00B061FB"/>
    <w:rsid w:val="00B06A74"/>
    <w:rsid w:val="00B12EDD"/>
    <w:rsid w:val="00B13521"/>
    <w:rsid w:val="00B13BD7"/>
    <w:rsid w:val="00B43296"/>
    <w:rsid w:val="00B44031"/>
    <w:rsid w:val="00B53D48"/>
    <w:rsid w:val="00B57B8B"/>
    <w:rsid w:val="00B60DAA"/>
    <w:rsid w:val="00B63361"/>
    <w:rsid w:val="00B639E2"/>
    <w:rsid w:val="00B6549B"/>
    <w:rsid w:val="00B71FFE"/>
    <w:rsid w:val="00B7620F"/>
    <w:rsid w:val="00B811D9"/>
    <w:rsid w:val="00B81BEB"/>
    <w:rsid w:val="00B82108"/>
    <w:rsid w:val="00B867FA"/>
    <w:rsid w:val="00B872DD"/>
    <w:rsid w:val="00B93E7D"/>
    <w:rsid w:val="00BA51E5"/>
    <w:rsid w:val="00BA6C0D"/>
    <w:rsid w:val="00BA7C61"/>
    <w:rsid w:val="00BB0F0B"/>
    <w:rsid w:val="00BB2B9F"/>
    <w:rsid w:val="00BC265C"/>
    <w:rsid w:val="00BC3D23"/>
    <w:rsid w:val="00BD2A6C"/>
    <w:rsid w:val="00BE2CA7"/>
    <w:rsid w:val="00BE40EB"/>
    <w:rsid w:val="00BF45D1"/>
    <w:rsid w:val="00C01882"/>
    <w:rsid w:val="00C0340C"/>
    <w:rsid w:val="00C03ECE"/>
    <w:rsid w:val="00C068C6"/>
    <w:rsid w:val="00C272D0"/>
    <w:rsid w:val="00C30669"/>
    <w:rsid w:val="00C3189A"/>
    <w:rsid w:val="00C31FC2"/>
    <w:rsid w:val="00C36755"/>
    <w:rsid w:val="00C403E8"/>
    <w:rsid w:val="00C55586"/>
    <w:rsid w:val="00C66039"/>
    <w:rsid w:val="00C71BE7"/>
    <w:rsid w:val="00C84C79"/>
    <w:rsid w:val="00C85B47"/>
    <w:rsid w:val="00C91315"/>
    <w:rsid w:val="00C9259C"/>
    <w:rsid w:val="00C950CE"/>
    <w:rsid w:val="00CA1044"/>
    <w:rsid w:val="00CB5499"/>
    <w:rsid w:val="00CB56A9"/>
    <w:rsid w:val="00CB6858"/>
    <w:rsid w:val="00CC0BB8"/>
    <w:rsid w:val="00CC2355"/>
    <w:rsid w:val="00CE1958"/>
    <w:rsid w:val="00CE3018"/>
    <w:rsid w:val="00CE468F"/>
    <w:rsid w:val="00CE5F08"/>
    <w:rsid w:val="00CE620A"/>
    <w:rsid w:val="00CF1B33"/>
    <w:rsid w:val="00CF421E"/>
    <w:rsid w:val="00D014C1"/>
    <w:rsid w:val="00D01529"/>
    <w:rsid w:val="00D1028A"/>
    <w:rsid w:val="00D34E83"/>
    <w:rsid w:val="00D361DC"/>
    <w:rsid w:val="00D37D1C"/>
    <w:rsid w:val="00D44E1D"/>
    <w:rsid w:val="00D6543D"/>
    <w:rsid w:val="00D70BCC"/>
    <w:rsid w:val="00D71F87"/>
    <w:rsid w:val="00D73C96"/>
    <w:rsid w:val="00D7760A"/>
    <w:rsid w:val="00D7796C"/>
    <w:rsid w:val="00D86532"/>
    <w:rsid w:val="00D92716"/>
    <w:rsid w:val="00DC0136"/>
    <w:rsid w:val="00DD68AA"/>
    <w:rsid w:val="00DE065A"/>
    <w:rsid w:val="00DE2AB5"/>
    <w:rsid w:val="00DE2C90"/>
    <w:rsid w:val="00DE4A9A"/>
    <w:rsid w:val="00DF0C51"/>
    <w:rsid w:val="00DF3BDF"/>
    <w:rsid w:val="00DF7CF6"/>
    <w:rsid w:val="00E01C77"/>
    <w:rsid w:val="00E05D6C"/>
    <w:rsid w:val="00E113DF"/>
    <w:rsid w:val="00E11CB6"/>
    <w:rsid w:val="00E14038"/>
    <w:rsid w:val="00E15004"/>
    <w:rsid w:val="00E23230"/>
    <w:rsid w:val="00E24C8C"/>
    <w:rsid w:val="00E31ABD"/>
    <w:rsid w:val="00E3387D"/>
    <w:rsid w:val="00E33E8F"/>
    <w:rsid w:val="00E34327"/>
    <w:rsid w:val="00E43980"/>
    <w:rsid w:val="00E47DE2"/>
    <w:rsid w:val="00E53968"/>
    <w:rsid w:val="00E55694"/>
    <w:rsid w:val="00E56407"/>
    <w:rsid w:val="00E67A96"/>
    <w:rsid w:val="00E74EB0"/>
    <w:rsid w:val="00E7514C"/>
    <w:rsid w:val="00E860DB"/>
    <w:rsid w:val="00E932FD"/>
    <w:rsid w:val="00E9459E"/>
    <w:rsid w:val="00E94A11"/>
    <w:rsid w:val="00E94AC4"/>
    <w:rsid w:val="00EA0DB9"/>
    <w:rsid w:val="00EA2AF2"/>
    <w:rsid w:val="00EA2D9E"/>
    <w:rsid w:val="00EA45AB"/>
    <w:rsid w:val="00EA5EE8"/>
    <w:rsid w:val="00EA7913"/>
    <w:rsid w:val="00EC558D"/>
    <w:rsid w:val="00EC5634"/>
    <w:rsid w:val="00EC66F5"/>
    <w:rsid w:val="00ED4B69"/>
    <w:rsid w:val="00EE2C7E"/>
    <w:rsid w:val="00EE4F6C"/>
    <w:rsid w:val="00EE66C1"/>
    <w:rsid w:val="00EF189B"/>
    <w:rsid w:val="00EF69DE"/>
    <w:rsid w:val="00F020D0"/>
    <w:rsid w:val="00F07BE1"/>
    <w:rsid w:val="00F22EC5"/>
    <w:rsid w:val="00F26C4A"/>
    <w:rsid w:val="00F37AF8"/>
    <w:rsid w:val="00F4270E"/>
    <w:rsid w:val="00F46746"/>
    <w:rsid w:val="00F526AD"/>
    <w:rsid w:val="00F538FF"/>
    <w:rsid w:val="00F54C99"/>
    <w:rsid w:val="00F627BE"/>
    <w:rsid w:val="00F64B0E"/>
    <w:rsid w:val="00F64ECB"/>
    <w:rsid w:val="00F676ED"/>
    <w:rsid w:val="00F70A4C"/>
    <w:rsid w:val="00F73F96"/>
    <w:rsid w:val="00F7731E"/>
    <w:rsid w:val="00F85803"/>
    <w:rsid w:val="00F85A03"/>
    <w:rsid w:val="00F95A6B"/>
    <w:rsid w:val="00FD35C6"/>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51FD"/>
  <w15:docId w15:val="{795F96FC-2EE9-4E5E-9199-7443BCB1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unhideWhenUsed/>
    <w:rsid w:val="004C19C0"/>
    <w:pPr>
      <w:spacing w:before="100" w:beforeAutospacing="1" w:after="100" w:afterAutospacing="1"/>
    </w:pPr>
    <w:rPr>
      <w:rFonts w:ascii="Times New Roman" w:eastAsia="Times New Roman" w:hAnsi="Times New Roman"/>
      <w:lang w:val="en-IN"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7510288">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23709478">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48EF-E26F-42AF-9AF9-1F73C411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8106</TotalTime>
  <Pages>1</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149</cp:revision>
  <cp:lastPrinted>2017-02-22T04:47:00Z</cp:lastPrinted>
  <dcterms:created xsi:type="dcterms:W3CDTF">2017-04-07T10:32:00Z</dcterms:created>
  <dcterms:modified xsi:type="dcterms:W3CDTF">2018-03-14T10:03:00Z</dcterms:modified>
</cp:coreProperties>
</file>